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A8" w:rsidRPr="0018192B" w:rsidRDefault="002213A8" w:rsidP="0018192B">
      <w:pPr>
        <w:pStyle w:val="s3"/>
        <w:spacing w:before="0" w:beforeAutospacing="0" w:after="0" w:afterAutospacing="0"/>
        <w:jc w:val="center"/>
        <w:rPr>
          <w:b/>
          <w:sz w:val="32"/>
          <w:szCs w:val="32"/>
        </w:rPr>
      </w:pPr>
      <w:r w:rsidRPr="0018192B">
        <w:rPr>
          <w:b/>
          <w:sz w:val="32"/>
          <w:szCs w:val="32"/>
        </w:rPr>
        <w:t>Перечень нормативных правовых</w:t>
      </w:r>
      <w:r w:rsidR="008444D1" w:rsidRPr="0018192B">
        <w:rPr>
          <w:b/>
          <w:sz w:val="32"/>
          <w:szCs w:val="32"/>
        </w:rPr>
        <w:t xml:space="preserve"> актов, регулирующих предоставление муниципальной услуги </w:t>
      </w:r>
      <w:r w:rsidR="003B2DB3" w:rsidRPr="0018192B">
        <w:rPr>
          <w:b/>
          <w:sz w:val="32"/>
          <w:szCs w:val="32"/>
        </w:rPr>
        <w:t>«</w:t>
      </w:r>
      <w:r w:rsidR="008444D1" w:rsidRPr="0018192B">
        <w:rPr>
          <w:b/>
          <w:sz w:val="32"/>
          <w:szCs w:val="32"/>
        </w:rPr>
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="003B2DB3" w:rsidRPr="0018192B">
        <w:rPr>
          <w:b/>
          <w:sz w:val="32"/>
          <w:szCs w:val="32"/>
        </w:rPr>
        <w:t>»</w:t>
      </w:r>
    </w:p>
    <w:p w:rsidR="008444D1" w:rsidRPr="0018192B" w:rsidRDefault="008444D1" w:rsidP="008444D1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2213A8" w:rsidRPr="0018192B" w:rsidRDefault="002213A8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192B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5" w:anchor="/document/10103000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Российской Федерации (текст Конституции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Российской газете</w:t>
      </w:r>
      <w:r w:rsidR="003B2DB3" w:rsidRPr="0018192B">
        <w:rPr>
          <w:sz w:val="28"/>
          <w:szCs w:val="28"/>
        </w:rPr>
        <w:t xml:space="preserve">» </w:t>
      </w:r>
      <w:r w:rsidR="002213A8" w:rsidRPr="0018192B">
        <w:rPr>
          <w:sz w:val="28"/>
          <w:szCs w:val="28"/>
        </w:rPr>
        <w:t>от 25 декабря 1993 г.</w:t>
      </w:r>
      <w:r w:rsidR="008444D1" w:rsidRPr="0018192B">
        <w:rPr>
          <w:sz w:val="28"/>
          <w:szCs w:val="28"/>
        </w:rPr>
        <w:t xml:space="preserve"> </w:t>
      </w:r>
      <w:r w:rsidR="003B2DB3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> 237);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6" w:anchor="/document/12124624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Российской Ф</w:t>
      </w:r>
      <w:r w:rsidR="008444D1" w:rsidRPr="0018192B">
        <w:rPr>
          <w:sz w:val="28"/>
          <w:szCs w:val="28"/>
        </w:rPr>
        <w:t xml:space="preserve">едерации от 25 октября 2001 г. </w:t>
      </w:r>
      <w:r w:rsidR="003B2DB3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 xml:space="preserve"> 136-ФЗ (текст Кодекса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Российской</w:t>
      </w:r>
      <w:r w:rsidR="003E33CF" w:rsidRPr="0018192B">
        <w:rPr>
          <w:sz w:val="28"/>
          <w:szCs w:val="28"/>
        </w:rPr>
        <w:t xml:space="preserve"> газете</w:t>
      </w:r>
      <w:r w:rsidR="003B2DB3" w:rsidRPr="0018192B">
        <w:rPr>
          <w:sz w:val="28"/>
          <w:szCs w:val="28"/>
        </w:rPr>
        <w:t>»</w:t>
      </w:r>
      <w:r w:rsidR="003E33CF" w:rsidRPr="0018192B">
        <w:rPr>
          <w:sz w:val="28"/>
          <w:szCs w:val="28"/>
        </w:rPr>
        <w:t xml:space="preserve"> от 30 октября 2001 г. </w:t>
      </w:r>
      <w:r w:rsidR="003B2DB3" w:rsidRPr="0018192B">
        <w:rPr>
          <w:sz w:val="28"/>
          <w:szCs w:val="28"/>
        </w:rPr>
        <w:t>№</w:t>
      </w:r>
      <w:r w:rsidR="003E33CF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 211-212,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Парламентской</w:t>
      </w:r>
      <w:r w:rsidR="008444D1" w:rsidRPr="0018192B">
        <w:rPr>
          <w:sz w:val="28"/>
          <w:szCs w:val="28"/>
        </w:rPr>
        <w:t xml:space="preserve">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30 октября 2001 г. </w:t>
      </w:r>
      <w:r w:rsidR="003B2DB3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> 204-205, в Собрании законодательства Российской Ф</w:t>
      </w:r>
      <w:r w:rsidR="008444D1" w:rsidRPr="0018192B">
        <w:rPr>
          <w:sz w:val="28"/>
          <w:szCs w:val="28"/>
        </w:rPr>
        <w:t xml:space="preserve">едерации от 29 октября 2001 г. </w:t>
      </w:r>
      <w:r w:rsidR="003B2DB3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> 44, ст.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4147);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7" w:anchor="/document/12138258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Российской Федераци</w:t>
      </w:r>
      <w:r w:rsidR="008444D1" w:rsidRPr="0018192B">
        <w:rPr>
          <w:sz w:val="28"/>
          <w:szCs w:val="28"/>
        </w:rPr>
        <w:t xml:space="preserve">и от 29 декабря 2004 г. </w:t>
      </w:r>
      <w:r w:rsidR="003B2DB3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 xml:space="preserve"> 190-ФЗ (текст Кодекса опубликован в изданиях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Российская</w:t>
      </w:r>
      <w:r w:rsidR="008444D1" w:rsidRPr="0018192B">
        <w:rPr>
          <w:sz w:val="28"/>
          <w:szCs w:val="28"/>
        </w:rPr>
        <w:t xml:space="preserve"> газета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30 декабря 20</w:t>
      </w:r>
      <w:bookmarkStart w:id="0" w:name="_GoBack"/>
      <w:bookmarkEnd w:id="0"/>
      <w:r w:rsidR="008444D1" w:rsidRPr="0018192B">
        <w:rPr>
          <w:sz w:val="28"/>
          <w:szCs w:val="28"/>
        </w:rPr>
        <w:t>04</w:t>
      </w:r>
      <w:r w:rsidR="003B2DB3" w:rsidRPr="0018192B">
        <w:rPr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290,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</w:t>
      </w:r>
      <w:r w:rsidR="008444D1" w:rsidRPr="0018192B">
        <w:rPr>
          <w:sz w:val="28"/>
          <w:szCs w:val="28"/>
        </w:rPr>
        <w:t>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14 января 2005 г. </w:t>
      </w:r>
      <w:r w:rsidR="003B2DB3" w:rsidRPr="0018192B">
        <w:rPr>
          <w:sz w:val="28"/>
          <w:szCs w:val="28"/>
        </w:rPr>
        <w:t>№</w:t>
      </w:r>
      <w:r w:rsidR="008444D1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5-6, в Собрании законодательства Российской Федерации от 3 января 2005 г. N 1 (часть 1));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8" w:anchor="/document/186367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8444D1" w:rsidRPr="0018192B">
        <w:rPr>
          <w:sz w:val="28"/>
          <w:szCs w:val="28"/>
        </w:rPr>
        <w:t xml:space="preserve">от 6 октября 2003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131-ФЗ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</w:t>
      </w:r>
      <w:r w:rsidR="008444D1" w:rsidRPr="0018192B">
        <w:rPr>
          <w:sz w:val="28"/>
          <w:szCs w:val="28"/>
        </w:rPr>
        <w:t>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8 октября 2003 г. </w:t>
      </w:r>
      <w:r w:rsidR="003B2DB3" w:rsidRPr="0018192B">
        <w:rPr>
          <w:sz w:val="28"/>
          <w:szCs w:val="28"/>
        </w:rPr>
        <w:t>№</w:t>
      </w:r>
      <w:r w:rsidR="008444D1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 202,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</w:t>
      </w:r>
      <w:r w:rsidR="008444D1" w:rsidRPr="0018192B">
        <w:rPr>
          <w:sz w:val="28"/>
          <w:szCs w:val="28"/>
        </w:rPr>
        <w:t>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8 октября 2003 г. </w:t>
      </w:r>
      <w:r w:rsidR="003B2DB3" w:rsidRPr="0018192B">
        <w:rPr>
          <w:sz w:val="28"/>
          <w:szCs w:val="28"/>
        </w:rPr>
        <w:t>№</w:t>
      </w:r>
      <w:r w:rsidR="0042305F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186, в Собрании законодательства Российской Федерации от 6 октября 2003 г. </w:t>
      </w:r>
      <w:r w:rsidR="0042305F" w:rsidRPr="0018192B">
        <w:rPr>
          <w:sz w:val="28"/>
          <w:szCs w:val="28"/>
        </w:rPr>
        <w:t>№</w:t>
      </w:r>
      <w:r w:rsidR="002213A8" w:rsidRPr="0018192B">
        <w:rPr>
          <w:sz w:val="28"/>
          <w:szCs w:val="28"/>
        </w:rPr>
        <w:t> 40, ст. 3822);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9" w:anchor="/document/12146661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42305F" w:rsidRPr="0018192B">
        <w:rPr>
          <w:rStyle w:val="apple-converted-space"/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>от 2 мая 2006</w:t>
      </w:r>
      <w:r w:rsidR="003B2DB3" w:rsidRPr="0018192B">
        <w:rPr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>№</w:t>
      </w:r>
      <w:r w:rsidR="008444D1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59-ФЗ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порядке рассмотрения обращений граждан Российской Федерации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</w:t>
      </w:r>
      <w:r w:rsidR="008444D1" w:rsidRPr="0018192B">
        <w:rPr>
          <w:sz w:val="28"/>
          <w:szCs w:val="28"/>
        </w:rPr>
        <w:t>ской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11 мая 2006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70-71,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</w:t>
      </w:r>
      <w:r w:rsidR="008444D1" w:rsidRPr="0018192B">
        <w:rPr>
          <w:sz w:val="28"/>
          <w:szCs w:val="28"/>
        </w:rPr>
        <w:t>йской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5 мая 2006 г. </w:t>
      </w:r>
      <w:r w:rsidR="003B2DB3" w:rsidRPr="0018192B">
        <w:rPr>
          <w:sz w:val="28"/>
          <w:szCs w:val="28"/>
        </w:rPr>
        <w:t>№</w:t>
      </w:r>
      <w:r w:rsidR="0042305F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95, в Собрании законодательства Российс</w:t>
      </w:r>
      <w:r w:rsidR="008444D1" w:rsidRPr="0018192B">
        <w:rPr>
          <w:sz w:val="28"/>
          <w:szCs w:val="28"/>
        </w:rPr>
        <w:t xml:space="preserve">кой Федерации от 8 мая 2006 г. </w:t>
      </w:r>
      <w:r w:rsidR="003B2DB3" w:rsidRPr="0018192B">
        <w:rPr>
          <w:sz w:val="28"/>
          <w:szCs w:val="28"/>
        </w:rPr>
        <w:t>№</w:t>
      </w:r>
      <w:r w:rsidR="0042305F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19, ст. 2060);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0" w:anchor="/document/12148567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8444D1" w:rsidRPr="0018192B">
        <w:rPr>
          <w:sz w:val="28"/>
          <w:szCs w:val="28"/>
        </w:rPr>
        <w:t xml:space="preserve">от 27 июля 2006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152-ФЗ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персональных данных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Российской газете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от 29 июля 2006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165,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</w:t>
      </w:r>
      <w:r w:rsidR="008444D1" w:rsidRPr="0018192B">
        <w:rPr>
          <w:sz w:val="28"/>
          <w:szCs w:val="28"/>
        </w:rPr>
        <w:t>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3 августа 2006</w:t>
      </w:r>
      <w:r w:rsidR="003B2DB3" w:rsidRPr="0018192B">
        <w:rPr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>№</w:t>
      </w:r>
      <w:r w:rsidR="0042305F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126-127, в Собрании законодательства Российско</w:t>
      </w:r>
      <w:r w:rsidR="008444D1" w:rsidRPr="0018192B">
        <w:rPr>
          <w:sz w:val="28"/>
          <w:szCs w:val="28"/>
        </w:rPr>
        <w:t xml:space="preserve">й Федерации от 31 июля 2006 г. </w:t>
      </w:r>
      <w:r w:rsidR="003B2DB3" w:rsidRPr="0018192B">
        <w:rPr>
          <w:sz w:val="28"/>
          <w:szCs w:val="28"/>
        </w:rPr>
        <w:t>№</w:t>
      </w:r>
      <w:r w:rsidR="008444D1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31 (часть I), ст. 3451);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1" w:anchor="/document/12154874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 xml:space="preserve">от 24 июля 2007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221-ФЗ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кадастровой деятельности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Российской</w:t>
      </w:r>
      <w:r w:rsidR="008444D1" w:rsidRPr="0018192B">
        <w:rPr>
          <w:sz w:val="28"/>
          <w:szCs w:val="28"/>
        </w:rPr>
        <w:t xml:space="preserve">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1 августа 2007</w:t>
      </w:r>
      <w:r w:rsidR="003B2DB3" w:rsidRPr="0018192B">
        <w:rPr>
          <w:sz w:val="28"/>
          <w:szCs w:val="28"/>
        </w:rPr>
        <w:t xml:space="preserve"> </w:t>
      </w:r>
      <w:r w:rsidR="008444D1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165,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</w:t>
      </w:r>
      <w:r w:rsidR="008444D1" w:rsidRPr="0018192B">
        <w:rPr>
          <w:sz w:val="28"/>
          <w:szCs w:val="28"/>
        </w:rPr>
        <w:t>й газете</w:t>
      </w:r>
      <w:r w:rsidR="003B2DB3" w:rsidRPr="0018192B">
        <w:rPr>
          <w:sz w:val="28"/>
          <w:szCs w:val="28"/>
        </w:rPr>
        <w:t>»</w:t>
      </w:r>
      <w:r w:rsidR="008444D1" w:rsidRPr="0018192B">
        <w:rPr>
          <w:sz w:val="28"/>
          <w:szCs w:val="28"/>
        </w:rPr>
        <w:t xml:space="preserve"> от 9 августа 2007 г. </w:t>
      </w:r>
      <w:r w:rsidR="003B2DB3" w:rsidRPr="0018192B">
        <w:rPr>
          <w:sz w:val="28"/>
          <w:szCs w:val="28"/>
        </w:rPr>
        <w:t>№</w:t>
      </w:r>
      <w:r w:rsidR="008444D1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99-101, в Собрании законодательства Российско</w:t>
      </w:r>
      <w:r w:rsidR="00C3198B" w:rsidRPr="0018192B">
        <w:rPr>
          <w:sz w:val="28"/>
          <w:szCs w:val="28"/>
        </w:rPr>
        <w:t xml:space="preserve">й Федерации от 30 июля 2007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31, ст. 4017);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2" w:anchor="/document/12177515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C3198B" w:rsidRPr="0018192B">
        <w:rPr>
          <w:sz w:val="28"/>
          <w:szCs w:val="28"/>
        </w:rPr>
        <w:t>от 27 июля 2010</w:t>
      </w:r>
      <w:r w:rsidR="003B2DB3" w:rsidRPr="0018192B">
        <w:rPr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210-ФЗ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Российской газете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от 30 июля 2010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168, в Собрании законодательства Российской Федерации от 2 августа 2010 г. N 31, ст. 4179);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3" w:anchor="/document/12184522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от 6 апреля 2011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63-ФЗ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электронной подписи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</w:t>
      </w:r>
      <w:r w:rsidR="00C3198B" w:rsidRPr="0018192B">
        <w:rPr>
          <w:sz w:val="28"/>
          <w:szCs w:val="28"/>
        </w:rPr>
        <w:t>ой газете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8 апреля 2011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75, в Собрании законодательства Российской Федерации от 11 апреля 2011 г. N 15, ст. 2036,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Парламентской г</w:t>
      </w:r>
      <w:r w:rsidR="00C3198B" w:rsidRPr="0018192B">
        <w:rPr>
          <w:sz w:val="28"/>
          <w:szCs w:val="28"/>
        </w:rPr>
        <w:t>азете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8-14 апреля 2011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 xml:space="preserve">  </w:t>
      </w:r>
      <w:r w:rsidR="002213A8" w:rsidRPr="0018192B">
        <w:rPr>
          <w:sz w:val="28"/>
          <w:szCs w:val="28"/>
        </w:rPr>
        <w:t>17);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4" w:anchor="/document/71129192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C3198B" w:rsidRPr="0018192B">
        <w:rPr>
          <w:sz w:val="28"/>
          <w:szCs w:val="28"/>
        </w:rPr>
        <w:t xml:space="preserve">от 13 июля 2015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218-ФЗ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государственной регистрации недвижимости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Федерального закона опубликован на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Официальном интернет-портале правовой информации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</w:t>
      </w:r>
      <w:hyperlink r:id="rId15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213A8" w:rsidRPr="0018192B">
        <w:rPr>
          <w:sz w:val="28"/>
          <w:szCs w:val="28"/>
        </w:rPr>
        <w:t>) 14 июля 2015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г.,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</w:t>
      </w:r>
      <w:r w:rsidR="00C3198B" w:rsidRPr="0018192B">
        <w:rPr>
          <w:sz w:val="28"/>
          <w:szCs w:val="28"/>
        </w:rPr>
        <w:t>кой газете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17 июля 2015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156, в Собрании законодательства Российской Федерации от 20 июля 2015 г. N 29 (часть I), ст. 4344);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6" w:anchor="/document/12191208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Правительства Российской Ф</w:t>
      </w:r>
      <w:r w:rsidR="00C3198B" w:rsidRPr="0018192B">
        <w:rPr>
          <w:sz w:val="28"/>
          <w:szCs w:val="28"/>
        </w:rPr>
        <w:t xml:space="preserve">едерации от 24 октября 2011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 861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Российск</w:t>
      </w:r>
      <w:r w:rsidR="00C3198B" w:rsidRPr="0018192B">
        <w:rPr>
          <w:sz w:val="28"/>
          <w:szCs w:val="28"/>
        </w:rPr>
        <w:t>ой газете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2 ноября 2011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246, в Собрании законодательства Российской Федерации от 31 октяб</w:t>
      </w:r>
      <w:r w:rsidR="00C3198B" w:rsidRPr="0018192B">
        <w:rPr>
          <w:sz w:val="28"/>
          <w:szCs w:val="28"/>
        </w:rPr>
        <w:t xml:space="preserve">ря 2011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44, ст. 6274);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7" w:anchor="/document/70807806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Правительства Российской </w:t>
      </w:r>
      <w:r w:rsidR="00C3198B" w:rsidRPr="0018192B">
        <w:rPr>
          <w:sz w:val="28"/>
          <w:szCs w:val="28"/>
        </w:rPr>
        <w:t xml:space="preserve">Федерации от 27 ноября 2014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1244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на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Официальном интернет-портале правовой информации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</w:t>
      </w:r>
      <w:hyperlink r:id="rId18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213A8" w:rsidRPr="0018192B">
        <w:rPr>
          <w:sz w:val="28"/>
          <w:szCs w:val="28"/>
        </w:rPr>
        <w:t xml:space="preserve">) 1 декабря 2014 г., в Собрании законодательства Российской </w:t>
      </w:r>
      <w:r w:rsidR="00C3198B" w:rsidRPr="0018192B">
        <w:rPr>
          <w:sz w:val="28"/>
          <w:szCs w:val="28"/>
        </w:rPr>
        <w:t xml:space="preserve">Федерации от 8 декабря 2014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49 (часть VI), ст. 6951);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19" w:anchor="/document/70815020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Правительства Российской </w:t>
      </w:r>
      <w:r w:rsidR="00C3198B" w:rsidRPr="0018192B">
        <w:rPr>
          <w:sz w:val="28"/>
          <w:szCs w:val="28"/>
        </w:rPr>
        <w:t xml:space="preserve">Федерации от 3 декабря 2014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 1300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 xml:space="preserve"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="002213A8" w:rsidRPr="0018192B">
        <w:rPr>
          <w:sz w:val="28"/>
          <w:szCs w:val="28"/>
        </w:rPr>
        <w:lastRenderedPageBreak/>
        <w:t>предоставления земельных участков и установления сервитутов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на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Официальном интернет-портале правовой информации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</w:t>
      </w:r>
      <w:hyperlink r:id="rId20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213A8" w:rsidRPr="0018192B">
        <w:rPr>
          <w:sz w:val="28"/>
          <w:szCs w:val="28"/>
        </w:rPr>
        <w:t>) 9 декабря 2014 г., в Собрании законодательства Российской Ф</w:t>
      </w:r>
      <w:r w:rsidR="00C3198B" w:rsidRPr="0018192B">
        <w:rPr>
          <w:sz w:val="28"/>
          <w:szCs w:val="28"/>
        </w:rPr>
        <w:t xml:space="preserve">едерации от 15 декабря 2014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50. ст. 7089);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1" w:anchor="/document/71362988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Правительства Российской Федерации от 26 марта 2</w:t>
      </w:r>
      <w:r w:rsidR="00C3198B" w:rsidRPr="0018192B">
        <w:rPr>
          <w:sz w:val="28"/>
          <w:szCs w:val="28"/>
        </w:rPr>
        <w:t xml:space="preserve">016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 236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на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Официальном интернет-портале правовой информации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</w:t>
      </w:r>
      <w:hyperlink r:id="rId22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213A8" w:rsidRPr="0018192B">
        <w:rPr>
          <w:sz w:val="28"/>
          <w:szCs w:val="28"/>
        </w:rPr>
        <w:t xml:space="preserve">) 5 апреля 2016 г., в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 xml:space="preserve">Российской </w:t>
      </w:r>
      <w:r w:rsidR="00C3198B" w:rsidRPr="0018192B">
        <w:rPr>
          <w:sz w:val="28"/>
          <w:szCs w:val="28"/>
        </w:rPr>
        <w:t>газете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8 апреля 2016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> </w:t>
      </w:r>
      <w:r w:rsidR="002213A8" w:rsidRPr="0018192B">
        <w:rPr>
          <w:sz w:val="28"/>
          <w:szCs w:val="28"/>
        </w:rPr>
        <w:t> 75, в Собрании законодательства Российской Федерации от 11 апреля 2016 г. N 15, ст.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2084);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3" w:anchor="/document/17540440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Чувашской Республики (текст Конституции опубликован в газете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Ре</w:t>
      </w:r>
      <w:r w:rsidR="00C3198B" w:rsidRPr="0018192B">
        <w:rPr>
          <w:sz w:val="28"/>
          <w:szCs w:val="28"/>
        </w:rPr>
        <w:t>спублика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9 декабря 2000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52 (225), в газете </w:t>
      </w:r>
      <w:r w:rsidR="003B2DB3" w:rsidRPr="0018192B">
        <w:rPr>
          <w:sz w:val="28"/>
          <w:szCs w:val="28"/>
        </w:rPr>
        <w:t>«</w:t>
      </w:r>
      <w:proofErr w:type="spellStart"/>
      <w:r w:rsidR="002213A8" w:rsidRPr="0018192B">
        <w:rPr>
          <w:sz w:val="28"/>
          <w:szCs w:val="28"/>
        </w:rPr>
        <w:t>Хыпар</w:t>
      </w:r>
      <w:proofErr w:type="spellEnd"/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(на чувашск</w:t>
      </w:r>
      <w:r w:rsidR="00C3198B" w:rsidRPr="0018192B">
        <w:rPr>
          <w:sz w:val="28"/>
          <w:szCs w:val="28"/>
        </w:rPr>
        <w:t xml:space="preserve">ом языке) от 9 декабря 2000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224 (23144), в Ведомостях Государственного Совет</w:t>
      </w:r>
      <w:r w:rsidR="00C3198B" w:rsidRPr="0018192B">
        <w:rPr>
          <w:sz w:val="28"/>
          <w:szCs w:val="28"/>
        </w:rPr>
        <w:t xml:space="preserve">а Чувашской Республики, 2000,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 xml:space="preserve">  38; 2001,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39 (на чувашском языке), в Собрании законодательства Чувашской Республики, 2000, N 11-12, ст.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442);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4" w:anchor="/document/17600150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Чувашской</w:t>
      </w:r>
      <w:r w:rsidR="00C3198B" w:rsidRPr="0018192B">
        <w:rPr>
          <w:sz w:val="28"/>
          <w:szCs w:val="28"/>
        </w:rPr>
        <w:t xml:space="preserve"> Республики от 23 июля 2003</w:t>
      </w:r>
      <w:r w:rsidR="003B2DB3" w:rsidRPr="0018192B">
        <w:rPr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22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административных правонарушениях в Чувашс</w:t>
      </w:r>
      <w:r w:rsidR="00C3198B" w:rsidRPr="0018192B">
        <w:rPr>
          <w:sz w:val="28"/>
          <w:szCs w:val="28"/>
        </w:rPr>
        <w:t>кой Республике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(</w:t>
      </w:r>
      <w:r w:rsidR="003B2DB3" w:rsidRPr="0018192B">
        <w:rPr>
          <w:sz w:val="28"/>
          <w:szCs w:val="28"/>
        </w:rPr>
        <w:t>«</w:t>
      </w:r>
      <w:r w:rsidR="00C3198B" w:rsidRPr="0018192B">
        <w:rPr>
          <w:sz w:val="28"/>
          <w:szCs w:val="28"/>
        </w:rPr>
        <w:t>Республика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,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30, 30 июля 2003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г.,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Ведомости Государственного</w:t>
      </w:r>
      <w:r w:rsidR="00C3198B" w:rsidRPr="0018192B">
        <w:rPr>
          <w:sz w:val="28"/>
          <w:szCs w:val="28"/>
        </w:rPr>
        <w:t xml:space="preserve"> Совета Чувашской Республики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,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55 (подписано в печать 1 августа 2003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г.),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Собрание законодат</w:t>
      </w:r>
      <w:r w:rsidR="00C3198B" w:rsidRPr="0018192B">
        <w:rPr>
          <w:sz w:val="28"/>
          <w:szCs w:val="28"/>
        </w:rPr>
        <w:t>ельства Чувашской Республики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,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8, ст.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410 (подписано в печать 30 октября 2003 г.));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5" w:anchor="/document/22725637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Кабинета Министров Чувашской</w:t>
      </w:r>
      <w:r w:rsidR="00C3198B" w:rsidRPr="0018192B">
        <w:rPr>
          <w:sz w:val="28"/>
          <w:szCs w:val="28"/>
        </w:rPr>
        <w:t xml:space="preserve"> Республики от 16 июля 2015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261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на Портале органов власти Чувашской Республики</w:t>
      </w:r>
      <w:r w:rsidR="002213A8" w:rsidRPr="0018192B">
        <w:rPr>
          <w:rStyle w:val="apple-converted-space"/>
          <w:sz w:val="28"/>
          <w:szCs w:val="28"/>
        </w:rPr>
        <w:t> </w:t>
      </w:r>
      <w:hyperlink r:id="rId26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http://www.cap.ru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16 июля 2015 г., на Официальном интернет-портале правовой информации</w:t>
      </w:r>
      <w:r w:rsidR="002213A8" w:rsidRPr="0018192B">
        <w:rPr>
          <w:rStyle w:val="apple-converted-space"/>
          <w:sz w:val="28"/>
          <w:szCs w:val="28"/>
        </w:rPr>
        <w:t> </w:t>
      </w:r>
      <w:hyperlink r:id="rId27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 xml:space="preserve">22 июля 2015 г., в газете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Вес</w:t>
      </w:r>
      <w:r w:rsidR="00C3198B" w:rsidRPr="0018192B">
        <w:rPr>
          <w:sz w:val="28"/>
          <w:szCs w:val="28"/>
        </w:rPr>
        <w:t>ти Чувашии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25 июля 2015</w:t>
      </w:r>
      <w:r w:rsidR="003B2DB3" w:rsidRPr="0018192B">
        <w:rPr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28, в Собрании законодательст</w:t>
      </w:r>
      <w:r w:rsidR="00C3198B" w:rsidRPr="0018192B">
        <w:rPr>
          <w:sz w:val="28"/>
          <w:szCs w:val="28"/>
        </w:rPr>
        <w:t xml:space="preserve">ва Чувашской Республики, 2015,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7, ст.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810);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8" w:anchor="/document/17608181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Чебоксарского городского Собрания депутатов Чувашской Р</w:t>
      </w:r>
      <w:r w:rsidR="00C3198B" w:rsidRPr="0018192B">
        <w:rPr>
          <w:sz w:val="28"/>
          <w:szCs w:val="28"/>
        </w:rPr>
        <w:t>еспублики от 30 ноября 2005</w:t>
      </w:r>
      <w:r w:rsidR="003B2DB3" w:rsidRPr="0018192B">
        <w:rPr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40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решения опубликован в газете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 xml:space="preserve">Чебоксарские </w:t>
      </w:r>
      <w:r w:rsidR="00C3198B" w:rsidRPr="0018192B">
        <w:rPr>
          <w:sz w:val="28"/>
          <w:szCs w:val="28"/>
        </w:rPr>
        <w:t>новости</w:t>
      </w:r>
      <w:r w:rsidR="003B2DB3" w:rsidRPr="0018192B">
        <w:rPr>
          <w:sz w:val="28"/>
          <w:szCs w:val="28"/>
        </w:rPr>
        <w:t>»</w:t>
      </w:r>
      <w:r w:rsidR="00C3198B" w:rsidRPr="0018192B">
        <w:rPr>
          <w:sz w:val="28"/>
          <w:szCs w:val="28"/>
        </w:rPr>
        <w:t xml:space="preserve"> от 31 декабря 2005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255-260);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29" w:anchor="/document/17565747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Чебоксарского городского Собрания депутатов Чувашской Ре</w:t>
      </w:r>
      <w:r w:rsidR="00C3198B" w:rsidRPr="0018192B">
        <w:rPr>
          <w:sz w:val="28"/>
          <w:szCs w:val="28"/>
        </w:rPr>
        <w:t xml:space="preserve">спублики от 22 декабря 2011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428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документа опубликован в издании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Вестник органов местного самоуправления города Чебоксары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>, 27 декабря 2011</w:t>
      </w:r>
      <w:r w:rsidR="00C3198B" w:rsidRPr="0018192B">
        <w:rPr>
          <w:sz w:val="28"/>
          <w:szCs w:val="28"/>
        </w:rPr>
        <w:t xml:space="preserve">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>14);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30" w:anchor="/document/42506514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Чебоксарского городского Собрания депутатов Чувашской</w:t>
      </w:r>
      <w:r w:rsidR="00C3198B" w:rsidRPr="0018192B">
        <w:rPr>
          <w:sz w:val="28"/>
          <w:szCs w:val="28"/>
        </w:rPr>
        <w:t xml:space="preserve"> Республики от 3 марта 2016</w:t>
      </w:r>
      <w:r w:rsidR="003B2DB3" w:rsidRPr="0018192B">
        <w:rPr>
          <w:sz w:val="28"/>
          <w:szCs w:val="28"/>
        </w:rPr>
        <w:t xml:space="preserve"> </w:t>
      </w:r>
      <w:r w:rsidR="00C3198B" w:rsidRPr="0018192B">
        <w:rPr>
          <w:sz w:val="28"/>
          <w:szCs w:val="28"/>
        </w:rPr>
        <w:t xml:space="preserve">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187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 xml:space="preserve">Об утверждении Правил землепользования и застройки Чебоксарского городского округа, разработанных АО </w:t>
      </w:r>
      <w:r w:rsidR="003B2DB3" w:rsidRPr="0018192B">
        <w:rPr>
          <w:sz w:val="28"/>
          <w:szCs w:val="28"/>
        </w:rPr>
        <w:t>«</w:t>
      </w:r>
      <w:proofErr w:type="spellStart"/>
      <w:r w:rsidR="002213A8" w:rsidRPr="0018192B">
        <w:rPr>
          <w:sz w:val="28"/>
          <w:szCs w:val="28"/>
        </w:rPr>
        <w:t>РосНИПИУрбанистики</w:t>
      </w:r>
      <w:proofErr w:type="spellEnd"/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в 2015 году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решения опубликован на официальном сайте города Чебоксары (</w:t>
      </w:r>
      <w:hyperlink r:id="rId31" w:tgtFrame="_blank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http://www.gcheb.cap.ru/</w:t>
        </w:r>
      </w:hyperlink>
      <w:r w:rsidR="002213A8" w:rsidRPr="0018192B">
        <w:rPr>
          <w:sz w:val="28"/>
          <w:szCs w:val="28"/>
        </w:rPr>
        <w:t>) 11 марта 2016</w:t>
      </w:r>
      <w:r w:rsidR="003B2DB3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г.);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32" w:anchor="/document/26693036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213A8" w:rsidRPr="0018192B">
        <w:rPr>
          <w:rStyle w:val="apple-converted-space"/>
          <w:sz w:val="28"/>
          <w:szCs w:val="28"/>
        </w:rPr>
        <w:t> </w:t>
      </w:r>
      <w:r w:rsidR="002213A8" w:rsidRPr="0018192B">
        <w:rPr>
          <w:sz w:val="28"/>
          <w:szCs w:val="28"/>
        </w:rPr>
        <w:t>администрации горо</w:t>
      </w:r>
      <w:r w:rsidR="00C3198B" w:rsidRPr="0018192B">
        <w:rPr>
          <w:sz w:val="28"/>
          <w:szCs w:val="28"/>
        </w:rPr>
        <w:t xml:space="preserve">да Чебоксары от 6 июня 2013 г. </w:t>
      </w:r>
      <w:r w:rsidR="003B2DB3" w:rsidRPr="0018192B">
        <w:rPr>
          <w:sz w:val="28"/>
          <w:szCs w:val="28"/>
        </w:rPr>
        <w:t xml:space="preserve">№ </w:t>
      </w:r>
      <w:r w:rsidR="002213A8" w:rsidRPr="0018192B">
        <w:rPr>
          <w:sz w:val="28"/>
          <w:szCs w:val="28"/>
        </w:rPr>
        <w:t xml:space="preserve">1776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постановления опубликован в Вестнике органов местного самоуправления город</w:t>
      </w:r>
      <w:r w:rsidR="00C3198B" w:rsidRPr="0018192B">
        <w:rPr>
          <w:sz w:val="28"/>
          <w:szCs w:val="28"/>
        </w:rPr>
        <w:t xml:space="preserve">а Чебоксары от 28 июня 2013 г. </w:t>
      </w:r>
      <w:r w:rsidR="003B2DB3" w:rsidRPr="0018192B">
        <w:rPr>
          <w:sz w:val="28"/>
          <w:szCs w:val="28"/>
        </w:rPr>
        <w:t>№</w:t>
      </w:r>
      <w:r w:rsidR="00CE3DD8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11);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33" w:anchor="/document/26685614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администрации города Ч</w:t>
      </w:r>
      <w:r w:rsidR="00C3198B" w:rsidRPr="0018192B">
        <w:rPr>
          <w:sz w:val="28"/>
          <w:szCs w:val="28"/>
        </w:rPr>
        <w:t xml:space="preserve">ебоксары от 16 октября 2013 г. </w:t>
      </w:r>
      <w:r w:rsidR="003B2DB3" w:rsidRPr="0018192B">
        <w:rPr>
          <w:sz w:val="28"/>
          <w:szCs w:val="28"/>
        </w:rPr>
        <w:t>№</w:t>
      </w:r>
      <w:r w:rsidR="00CE3DD8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 xml:space="preserve">3391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</w:t>
      </w:r>
      <w:r w:rsidR="00C3198B" w:rsidRPr="0018192B">
        <w:rPr>
          <w:sz w:val="28"/>
          <w:szCs w:val="28"/>
        </w:rPr>
        <w:t xml:space="preserve">ебоксары от 30 октября 2013 г. </w:t>
      </w:r>
      <w:r w:rsidR="003B2DB3" w:rsidRPr="0018192B">
        <w:rPr>
          <w:sz w:val="28"/>
          <w:szCs w:val="28"/>
        </w:rPr>
        <w:t>№</w:t>
      </w:r>
      <w:r w:rsidR="00CE3DD8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19 (92));</w:t>
      </w:r>
    </w:p>
    <w:p w:rsidR="002213A8" w:rsidRPr="0018192B" w:rsidRDefault="00452026" w:rsidP="0018192B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hyperlink r:id="rId34" w:anchor="/document/26685616/entry/0" w:history="1">
        <w:r w:rsidR="002213A8" w:rsidRPr="0018192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3B2DB3" w:rsidRPr="0018192B">
        <w:rPr>
          <w:rStyle w:val="apple-converted-space"/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администрации города Че</w:t>
      </w:r>
      <w:r w:rsidR="00C3198B" w:rsidRPr="0018192B">
        <w:rPr>
          <w:sz w:val="28"/>
          <w:szCs w:val="28"/>
        </w:rPr>
        <w:t xml:space="preserve">боксары от 16 октября 2013 г. </w:t>
      </w:r>
      <w:r w:rsidR="003B2DB3" w:rsidRPr="0018192B">
        <w:rPr>
          <w:sz w:val="28"/>
          <w:szCs w:val="28"/>
        </w:rPr>
        <w:t>№</w:t>
      </w:r>
      <w:r w:rsidR="00C3198B" w:rsidRPr="0018192B">
        <w:rPr>
          <w:sz w:val="28"/>
          <w:szCs w:val="28"/>
        </w:rPr>
        <w:t xml:space="preserve">  </w:t>
      </w:r>
      <w:r w:rsidR="002213A8" w:rsidRPr="0018192B">
        <w:rPr>
          <w:sz w:val="28"/>
          <w:szCs w:val="28"/>
        </w:rPr>
        <w:t xml:space="preserve">3392 </w:t>
      </w:r>
      <w:r w:rsidR="003B2DB3" w:rsidRPr="0018192B">
        <w:rPr>
          <w:sz w:val="28"/>
          <w:szCs w:val="28"/>
        </w:rPr>
        <w:t>«</w:t>
      </w:r>
      <w:r w:rsidR="002213A8" w:rsidRPr="0018192B">
        <w:rPr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3B2DB3" w:rsidRPr="0018192B">
        <w:rPr>
          <w:sz w:val="28"/>
          <w:szCs w:val="28"/>
        </w:rPr>
        <w:t>»</w:t>
      </w:r>
      <w:r w:rsidR="002213A8" w:rsidRPr="0018192B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</w:t>
      </w:r>
      <w:r w:rsidR="00C3198B" w:rsidRPr="0018192B">
        <w:rPr>
          <w:sz w:val="28"/>
          <w:szCs w:val="28"/>
        </w:rPr>
        <w:t xml:space="preserve">ебоксары от 30 октября 2013 г. </w:t>
      </w:r>
      <w:r w:rsidR="003B2DB3" w:rsidRPr="0018192B">
        <w:rPr>
          <w:sz w:val="28"/>
          <w:szCs w:val="28"/>
        </w:rPr>
        <w:t>№</w:t>
      </w:r>
      <w:r w:rsidR="00CE3DD8" w:rsidRPr="0018192B">
        <w:rPr>
          <w:sz w:val="28"/>
          <w:szCs w:val="28"/>
        </w:rPr>
        <w:t xml:space="preserve"> </w:t>
      </w:r>
      <w:r w:rsidR="002213A8" w:rsidRPr="0018192B">
        <w:rPr>
          <w:sz w:val="28"/>
          <w:szCs w:val="28"/>
        </w:rPr>
        <w:t>19 (92)).</w:t>
      </w:r>
    </w:p>
    <w:p w:rsidR="005B0750" w:rsidRDefault="005B0750"/>
    <w:sectPr w:rsidR="005B0750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E"/>
    <w:rsid w:val="000A2346"/>
    <w:rsid w:val="0018192B"/>
    <w:rsid w:val="002213A8"/>
    <w:rsid w:val="003B2DB3"/>
    <w:rsid w:val="003E33CF"/>
    <w:rsid w:val="0042305F"/>
    <w:rsid w:val="00452026"/>
    <w:rsid w:val="005838CF"/>
    <w:rsid w:val="005B0750"/>
    <w:rsid w:val="008444D1"/>
    <w:rsid w:val="00951C00"/>
    <w:rsid w:val="00A63A18"/>
    <w:rsid w:val="00BF27B8"/>
    <w:rsid w:val="00C3198B"/>
    <w:rsid w:val="00CE140E"/>
    <w:rsid w:val="00C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1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1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xn--80a/" TargetMode="External"/><Relationship Id="rId26" Type="http://schemas.openxmlformats.org/officeDocument/2006/relationships/hyperlink" Target="http://www.ca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xn--80a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xn--80a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gcheb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xn--80a/" TargetMode="External"/><Relationship Id="rId27" Type="http://schemas.openxmlformats.org/officeDocument/2006/relationships/hyperlink" Target="http://xn--80a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arch5</cp:lastModifiedBy>
  <cp:revision>2</cp:revision>
  <dcterms:created xsi:type="dcterms:W3CDTF">2019-02-26T06:23:00Z</dcterms:created>
  <dcterms:modified xsi:type="dcterms:W3CDTF">2019-02-26T06:23:00Z</dcterms:modified>
</cp:coreProperties>
</file>