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A8" w:rsidRDefault="00653BA8" w:rsidP="00653BA8">
      <w:pPr>
        <w:pStyle w:val="s1"/>
        <w:shd w:val="clear" w:color="auto" w:fill="FFFFFF"/>
        <w:jc w:val="center"/>
        <w:rPr>
          <w:b/>
          <w:color w:val="22272F"/>
          <w:sz w:val="32"/>
          <w:szCs w:val="32"/>
        </w:rPr>
      </w:pPr>
      <w:r w:rsidRPr="00653BA8">
        <w:rPr>
          <w:b/>
          <w:color w:val="22272F"/>
          <w:sz w:val="32"/>
          <w:szCs w:val="32"/>
        </w:rPr>
        <w:t>Справочная информация по предоставлению муниципальной услуги</w:t>
      </w:r>
      <w:r>
        <w:rPr>
          <w:b/>
          <w:color w:val="22272F"/>
          <w:sz w:val="28"/>
          <w:szCs w:val="28"/>
        </w:rPr>
        <w:t xml:space="preserve"> </w:t>
      </w:r>
      <w:r>
        <w:rPr>
          <w:b/>
          <w:color w:val="22272F"/>
          <w:sz w:val="32"/>
          <w:szCs w:val="32"/>
        </w:rPr>
        <w:t>«Выдача разрешений на использование земель или земельных участков, находящихся в муниципальной собственности, либо государственная собственность на которые не разграничена, без предоставления земельных участков и установления сервитутов»</w:t>
      </w:r>
    </w:p>
    <w:p w:rsidR="00653BA8" w:rsidRPr="0029260F" w:rsidRDefault="00653BA8" w:rsidP="00653B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Управление архитектуры и градостроительства администрации города Чебоксары. Прием заявления и выдача результата муниципальной услу</w:t>
      </w:r>
      <w:bookmarkStart w:id="0" w:name="_GoBack"/>
      <w:bookmarkEnd w:id="0"/>
      <w:r w:rsidRPr="0029260F">
        <w:rPr>
          <w:color w:val="22272F"/>
          <w:sz w:val="28"/>
          <w:szCs w:val="28"/>
        </w:rPr>
        <w:t>ги осуществляются администрацией города Чебоксары либо МФЦ.</w:t>
      </w:r>
    </w:p>
    <w:p w:rsidR="00653BA8" w:rsidRPr="0029260F" w:rsidRDefault="00653BA8" w:rsidP="00653B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9260F">
        <w:rPr>
          <w:color w:val="22272F"/>
          <w:sz w:val="28"/>
          <w:szCs w:val="28"/>
        </w:rPr>
        <w:t>Информационное и техническое сопровождение осуществляется МБУ «Управление</w:t>
      </w:r>
      <w:r w:rsidRPr="0029260F">
        <w:rPr>
          <w:sz w:val="28"/>
          <w:szCs w:val="28"/>
        </w:rPr>
        <w:t> </w:t>
      </w:r>
      <w:r w:rsidRPr="0029260F">
        <w:rPr>
          <w:color w:val="22272F"/>
          <w:sz w:val="28"/>
          <w:szCs w:val="28"/>
        </w:rPr>
        <w:t>территориального планирования» города Чебоксары.</w:t>
      </w:r>
    </w:p>
    <w:p w:rsidR="00653BA8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066ECE" w:rsidRDefault="00066ECE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Сведения </w:t>
      </w:r>
      <w:r w:rsidR="00653BA8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о месте нахождения и графике работы 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администрации города Чебоксары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Адрес: 428000, г. Чебоксары, ул. Карла Маркса, д. 36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сайта админи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страции города Чебоксары в сети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Интернет:  http://www.gcheb.cap.ru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653BA8" w:rsidRPr="0029260F" w:rsidTr="00E4374D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График приёма</w:t>
            </w:r>
          </w:p>
        </w:tc>
      </w:tr>
      <w:tr w:rsidR="00653BA8" w:rsidRPr="0029260F" w:rsidTr="00E4374D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 графику</w:t>
            </w:r>
          </w:p>
        </w:tc>
      </w:tr>
      <w:tr w:rsidR="00653BA8" w:rsidRPr="0029260F" w:rsidTr="00E4374D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 графику</w:t>
            </w:r>
          </w:p>
        </w:tc>
      </w:tr>
      <w:tr w:rsidR="00653BA8" w:rsidRPr="0029260F" w:rsidTr="00E4374D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 графику</w:t>
            </w:r>
          </w:p>
        </w:tc>
      </w:tr>
    </w:tbl>
    <w:p w:rsidR="00653BA8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653BA8" w:rsidRPr="0029260F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График 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работы отдела по работе с обращениями граждан администрации города Чебоксары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Адрес: 428000, г. Чебоксары, ул. К. Маркса, д. 36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электронной почты: people@gcheb.cap.ru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653BA8" w:rsidRPr="0029260F" w:rsidTr="00E4374D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График работы</w:t>
            </w:r>
          </w:p>
        </w:tc>
      </w:tr>
      <w:tr w:rsidR="00653BA8" w:rsidRPr="0029260F" w:rsidTr="00E4374D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понедельник - пятница 8.00-17.00</w:t>
            </w:r>
          </w:p>
        </w:tc>
      </w:tr>
      <w:tr w:rsidR="00653BA8" w:rsidRPr="0029260F" w:rsidTr="00E4374D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понедельник - пятница 8.00-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18.00,</w:t>
            </w:r>
          </w:p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четверг - профилактический день,</w:t>
            </w:r>
          </w:p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суббота 9.00-12.00</w:t>
            </w:r>
          </w:p>
        </w:tc>
      </w:tr>
      <w:tr w:rsidR="00653BA8" w:rsidRPr="0029260F" w:rsidTr="00E4374D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653BA8" w:rsidRPr="0029260F" w:rsidTr="00E4374D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Ведущий специалист-эксперт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Перерыв на обед с 12.00 до 13.00 часов; выходной день - воскресенье.</w:t>
      </w:r>
    </w:p>
    <w:p w:rsidR="00653BA8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066ECE" w:rsidRDefault="00066ECE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График </w:t>
      </w:r>
      <w:r w:rsidR="00653BA8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работы отдела делопроизводства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администрации города Чебоксары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Адрес: 428000, г. Чебоксары, ул. К. Маркса, д. 36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электронной почты: gcheb@cap.ru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653BA8" w:rsidRPr="0029260F" w:rsidTr="00E4374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График работы</w:t>
            </w:r>
          </w:p>
        </w:tc>
      </w:tr>
      <w:tr w:rsidR="00653BA8" w:rsidRPr="0029260F" w:rsidTr="00E4374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понедельник - пятница,</w:t>
            </w:r>
          </w:p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8.00-17.00</w:t>
            </w:r>
          </w:p>
        </w:tc>
      </w:tr>
      <w:tr w:rsidR="00653BA8" w:rsidRPr="0029260F" w:rsidTr="00E4374D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23-50-28</w:t>
            </w: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Перерыв на обед с 12.00 до 13.00 часов; выходной день - суббота, воскресенье.</w:t>
      </w:r>
    </w:p>
    <w:p w:rsidR="00653BA8" w:rsidRPr="00C94095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C94095" w:rsidRPr="00C94095" w:rsidRDefault="00C94095" w:rsidP="00C94095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</w:t>
      </w:r>
      <w:r w:rsidR="00066ECE">
        <w:rPr>
          <w:b/>
          <w:color w:val="22272F"/>
          <w:sz w:val="28"/>
          <w:szCs w:val="28"/>
        </w:rPr>
        <w:t xml:space="preserve">ния и графике работы Управления </w:t>
      </w:r>
      <w:r w:rsidRPr="00C94095">
        <w:rPr>
          <w:b/>
          <w:color w:val="22272F"/>
          <w:sz w:val="28"/>
          <w:szCs w:val="28"/>
        </w:rPr>
        <w:t>архитектуры и градостроительства администрации города Чебоксары</w:t>
      </w:r>
    </w:p>
    <w:p w:rsidR="00C94095" w:rsidRPr="00C94095" w:rsidRDefault="00C94095" w:rsidP="00C940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C94095" w:rsidRPr="00C94095" w:rsidRDefault="00C94095" w:rsidP="00C940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5" w:tgtFrame="_blank" w:history="1">
        <w:r w:rsidRPr="00C94095">
          <w:rPr>
            <w:rStyle w:val="a3"/>
            <w:color w:val="551A8B"/>
            <w:sz w:val="28"/>
            <w:szCs w:val="28"/>
          </w:rPr>
          <w:t>www.arch.cap.ru</w:t>
        </w:r>
      </w:hyperlink>
    </w:p>
    <w:p w:rsidR="00C94095" w:rsidRPr="00C94095" w:rsidRDefault="00C94095" w:rsidP="00C940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066ECE" w:rsidRPr="00C94095" w:rsidTr="00066ECE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066ECE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066ECE" w:rsidRPr="00C94095" w:rsidTr="00066ECE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066ECE" w:rsidRPr="00C94095" w:rsidTr="00066ECE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4095" w:rsidRPr="00C94095" w:rsidRDefault="00C94095" w:rsidP="00C94095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066ECE" w:rsidRPr="00C94095" w:rsidTr="00066ECE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4095" w:rsidRPr="00C94095" w:rsidRDefault="00C94095" w:rsidP="00C94095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94095" w:rsidRPr="00C94095" w:rsidRDefault="00C94095" w:rsidP="00C94095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C94095" w:rsidRPr="00C94095" w:rsidRDefault="00C94095" w:rsidP="00C9409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C94095" w:rsidRDefault="00C94095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066ECE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Сведения 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 месте н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ахождения и графике работы 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МБУ «</w:t>
      </w:r>
      <w:r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Управлени</w:t>
      </w:r>
      <w:r w:rsidR="00066E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территориального планирования»</w:t>
      </w:r>
      <w:r w:rsidR="00066ECE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города Чебоксары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Адрес: 428000, город Чебоксары, ул. Дзержинского 20/29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Адрес электронной почты: mbu-utp@mail.ru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653BA8" w:rsidRPr="0029260F" w:rsidTr="00E4374D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№</w:t>
            </w: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каб</w:t>
            </w:r>
            <w:proofErr w:type="spellEnd"/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График работы</w:t>
            </w:r>
          </w:p>
        </w:tc>
      </w:tr>
      <w:tr w:rsidR="00653BA8" w:rsidRPr="0029260F" w:rsidTr="00E4374D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понедельник-пятница,</w:t>
            </w:r>
          </w:p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8.00-17.00</w:t>
            </w:r>
          </w:p>
        </w:tc>
      </w:tr>
      <w:tr w:rsidR="00653BA8" w:rsidRPr="0029260F" w:rsidTr="00E4374D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</w:t>
            </w:r>
          </w:p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23-12-32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653BA8" w:rsidRPr="0029260F" w:rsidTr="00E4374D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 отдела исходных данных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5</w:t>
            </w:r>
          </w:p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23-12-27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653BA8" w:rsidRPr="0029260F" w:rsidTr="00E4374D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3BA8" w:rsidRPr="0029260F" w:rsidRDefault="00653BA8" w:rsidP="00E43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29260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23-12-73</w:t>
            </w: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3BA8" w:rsidRPr="0029260F" w:rsidRDefault="00653BA8" w:rsidP="00E43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Перерыв на обед с 12.00 до 13.00 часов; выходные дни - суббота, воскресенье</w:t>
      </w:r>
    </w:p>
    <w:p w:rsidR="00653BA8" w:rsidRDefault="00653BA8" w:rsidP="00066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</w:p>
    <w:p w:rsidR="00653BA8" w:rsidRPr="0029260F" w:rsidRDefault="00066ECE" w:rsidP="00653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Сведения </w:t>
      </w:r>
      <w:r w:rsidR="00653BA8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о месте нахождения и графике</w:t>
      </w:r>
      <w:r w:rsidR="00653BA8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работы Автономного учреждения «</w:t>
      </w:r>
      <w:r w:rsidR="00653BA8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Многофункциональный центр предоставления госуда</w:t>
      </w:r>
      <w:r w:rsidR="00653BA8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рственных и муниципальных услуг»</w:t>
      </w:r>
      <w:r w:rsidR="00653BA8" w:rsidRPr="0029260F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 xml:space="preserve"> муниципального образования города Чебоксары - столицы Чувашской Республики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Адрес: 428000, г. Чебоксары, ул. </w:t>
      </w:r>
      <w:proofErr w:type="gram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Ленинградская</w:t>
      </w:r>
      <w:proofErr w:type="gram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, 36, ул. Энтузиастов, 36/9,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б-р 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Эгерский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, 36а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сайта в сети Интернет - </w:t>
      </w:r>
      <w:hyperlink r:id="rId6" w:tgtFrame="_blank" w:history="1">
        <w:r w:rsidRPr="0029260F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www.mfc-gcheb.cap.ru</w:t>
        </w:r>
      </w:hyperlink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Адрес электронной почты: mfc@cap.ru</w:t>
      </w:r>
    </w:p>
    <w:p w:rsidR="00653BA8" w:rsidRPr="0029260F" w:rsidRDefault="00653BA8" w:rsidP="0065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Тел.: 224-800 (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reception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), 224-777 (справочно-информационная служба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       </w:t>
      </w:r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(</w:t>
      </w:r>
      <w:proofErr w:type="spellStart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call-center</w:t>
      </w:r>
      <w:proofErr w:type="spellEnd"/>
      <w:r w:rsidRPr="0029260F">
        <w:rPr>
          <w:rFonts w:ascii="Times New Roman" w:eastAsia="Times New Roman" w:hAnsi="Times New Roman" w:cs="Times New Roman"/>
          <w:color w:val="22272F"/>
          <w:sz w:val="28"/>
          <w:szCs w:val="28"/>
        </w:rPr>
        <w:t>)), 231-323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2977"/>
      </w:tblGrid>
      <w:tr w:rsidR="00653BA8" w:rsidRPr="008D3DCF" w:rsidTr="00E4374D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Контактный телефон</w:t>
            </w:r>
          </w:p>
        </w:tc>
      </w:tr>
      <w:tr w:rsidR="00653BA8" w:rsidRPr="008D3DCF" w:rsidTr="00E4374D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22-47-08</w:t>
            </w:r>
          </w:p>
        </w:tc>
      </w:tr>
      <w:tr w:rsidR="00653BA8" w:rsidRPr="008D3DCF" w:rsidTr="00E4374D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22-47-05</w:t>
            </w:r>
          </w:p>
        </w:tc>
      </w:tr>
      <w:tr w:rsidR="00653BA8" w:rsidRPr="008D3DCF" w:rsidTr="00E4374D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22-47-17</w:t>
            </w:r>
          </w:p>
        </w:tc>
      </w:tr>
      <w:tr w:rsidR="00653BA8" w:rsidRPr="008D3DCF" w:rsidTr="00E4374D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23-13-23</w:t>
            </w:r>
          </w:p>
          <w:p w:rsidR="00653BA8" w:rsidRPr="008D3DCF" w:rsidRDefault="00653BA8" w:rsidP="00E437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D3DC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23-13-36</w:t>
            </w:r>
          </w:p>
        </w:tc>
      </w:tr>
    </w:tbl>
    <w:p w:rsidR="00653BA8" w:rsidRDefault="00653BA8" w:rsidP="00066ECE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7"/>
          <w:szCs w:val="27"/>
        </w:rPr>
      </w:pPr>
      <w:r w:rsidRPr="008D3DCF">
        <w:rPr>
          <w:color w:val="22272F"/>
          <w:sz w:val="28"/>
          <w:szCs w:val="28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</w:t>
      </w:r>
    </w:p>
    <w:p w:rsidR="00653BA8" w:rsidRDefault="00653BA8" w:rsidP="00653BA8">
      <w:pPr>
        <w:pStyle w:val="s1"/>
        <w:shd w:val="clear" w:color="auto" w:fill="FFFFFF"/>
        <w:jc w:val="center"/>
        <w:rPr>
          <w:b/>
          <w:color w:val="22272F"/>
          <w:sz w:val="32"/>
          <w:szCs w:val="32"/>
        </w:rPr>
      </w:pPr>
    </w:p>
    <w:sectPr w:rsidR="00653BA8" w:rsidSect="005B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2B"/>
    <w:rsid w:val="00066ECE"/>
    <w:rsid w:val="005B0750"/>
    <w:rsid w:val="006243BA"/>
    <w:rsid w:val="00653BA8"/>
    <w:rsid w:val="00C6232B"/>
    <w:rsid w:val="00C94095"/>
    <w:rsid w:val="00E16A7B"/>
    <w:rsid w:val="00E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6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6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E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6F3"/>
  </w:style>
  <w:style w:type="character" w:styleId="a3">
    <w:name w:val="Hyperlink"/>
    <w:basedOn w:val="a0"/>
    <w:uiPriority w:val="99"/>
    <w:semiHidden/>
    <w:unhideWhenUsed/>
    <w:rsid w:val="00ED56F3"/>
    <w:rPr>
      <w:color w:val="0000FF"/>
      <w:u w:val="single"/>
    </w:rPr>
  </w:style>
  <w:style w:type="paragraph" w:customStyle="1" w:styleId="s16">
    <w:name w:val="s_16"/>
    <w:basedOn w:val="a"/>
    <w:rsid w:val="00E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6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6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E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56F3"/>
  </w:style>
  <w:style w:type="character" w:styleId="a3">
    <w:name w:val="Hyperlink"/>
    <w:basedOn w:val="a0"/>
    <w:uiPriority w:val="99"/>
    <w:semiHidden/>
    <w:unhideWhenUsed/>
    <w:rsid w:val="00ED56F3"/>
    <w:rPr>
      <w:color w:val="0000FF"/>
      <w:u w:val="single"/>
    </w:rPr>
  </w:style>
  <w:style w:type="paragraph" w:customStyle="1" w:styleId="s16">
    <w:name w:val="s_16"/>
    <w:basedOn w:val="a"/>
    <w:rsid w:val="00E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E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-gcheb.cap.ru/" TargetMode="External"/><Relationship Id="rId5" Type="http://schemas.openxmlformats.org/officeDocument/2006/relationships/hyperlink" Target="http://www.arch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ОВ</dc:creator>
  <cp:lastModifiedBy>arch5</cp:lastModifiedBy>
  <cp:revision>2</cp:revision>
  <dcterms:created xsi:type="dcterms:W3CDTF">2019-02-26T06:27:00Z</dcterms:created>
  <dcterms:modified xsi:type="dcterms:W3CDTF">2019-02-26T06:27:00Z</dcterms:modified>
</cp:coreProperties>
</file>