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BC" w:rsidRDefault="00675B10" w:rsidP="008815BC">
      <w:pPr>
        <w:ind w:firstLine="709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ED2E31">
        <w:rPr>
          <w:rFonts w:ascii="Times New Roman" w:eastAsia="Times New Roman" w:hAnsi="Times New Roman" w:cs="Times New Roman"/>
          <w:b/>
        </w:rPr>
        <w:t xml:space="preserve">Перечень нормативных правовых актов, </w:t>
      </w:r>
    </w:p>
    <w:p w:rsidR="00675B10" w:rsidRPr="008815BC" w:rsidRDefault="00675B10" w:rsidP="008815BC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ED2E31">
        <w:rPr>
          <w:rFonts w:ascii="Times New Roman" w:eastAsia="Times New Roman" w:hAnsi="Times New Roman" w:cs="Times New Roman"/>
          <w:b/>
        </w:rPr>
        <w:t>регулирующих</w:t>
      </w:r>
      <w:proofErr w:type="gramEnd"/>
      <w:r w:rsidRPr="00ED2E31">
        <w:rPr>
          <w:rFonts w:ascii="Times New Roman" w:eastAsia="Times New Roman" w:hAnsi="Times New Roman" w:cs="Times New Roman"/>
          <w:b/>
        </w:rPr>
        <w:t xml:space="preserve"> отношения, возникающие в связи с предоставлением муниципальной услуги</w:t>
      </w:r>
    </w:p>
    <w:p w:rsidR="008815BC" w:rsidRPr="008815BC" w:rsidRDefault="008815BC" w:rsidP="008815BC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B042B1" w:rsidRPr="00ED2E31" w:rsidRDefault="00B042B1" w:rsidP="00864B6D">
      <w:pPr>
        <w:tabs>
          <w:tab w:val="left" w:pos="851"/>
        </w:tabs>
        <w:suppressAutoHyphens/>
        <w:ind w:firstLine="709"/>
        <w:rPr>
          <w:rFonts w:ascii="Times New Roman" w:eastAsia="Times New Roman" w:hAnsi="Times New Roman" w:cs="Times New Roman"/>
          <w:bCs/>
        </w:rPr>
      </w:pPr>
      <w:r w:rsidRPr="00ED2E31">
        <w:rPr>
          <w:rFonts w:ascii="Times New Roman" w:eastAsia="Times New Roman" w:hAnsi="Times New Roman" w:cs="Times New Roman"/>
          <w:bCs/>
        </w:rPr>
        <w:t xml:space="preserve">Предоставление муниципальной услуги осуществляется в соответствии </w:t>
      </w:r>
      <w:proofErr w:type="gramStart"/>
      <w:r w:rsidRPr="00ED2E31">
        <w:rPr>
          <w:rFonts w:ascii="Times New Roman" w:eastAsia="Times New Roman" w:hAnsi="Times New Roman" w:cs="Times New Roman"/>
          <w:bCs/>
        </w:rPr>
        <w:t>с</w:t>
      </w:r>
      <w:proofErr w:type="gramEnd"/>
      <w:r w:rsidRPr="00ED2E31">
        <w:rPr>
          <w:rFonts w:ascii="Times New Roman" w:eastAsia="Times New Roman" w:hAnsi="Times New Roman" w:cs="Times New Roman"/>
          <w:bCs/>
        </w:rPr>
        <w:t xml:space="preserve">: </w:t>
      </w:r>
    </w:p>
    <w:p w:rsidR="00B042B1" w:rsidRPr="00ED2E31" w:rsidRDefault="00551C7D" w:rsidP="00864B6D">
      <w:pPr>
        <w:ind w:firstLine="709"/>
        <w:rPr>
          <w:rFonts w:ascii="Times New Roman" w:hAnsi="Times New Roman" w:cs="Times New Roman"/>
        </w:rPr>
      </w:pPr>
      <w:hyperlink r:id="rId9" w:history="1">
        <w:r w:rsidR="00B042B1" w:rsidRPr="00ED2E31">
          <w:rPr>
            <w:rStyle w:val="a4"/>
            <w:rFonts w:ascii="Times New Roman" w:hAnsi="Times New Roman" w:cs="Times New Roman"/>
            <w:b w:val="0"/>
            <w:color w:val="auto"/>
          </w:rPr>
          <w:t>Градостроительным кодексом</w:t>
        </w:r>
      </w:hyperlink>
      <w:r w:rsidR="00B042B1" w:rsidRPr="00ED2E31">
        <w:rPr>
          <w:rFonts w:ascii="Times New Roman" w:hAnsi="Times New Roman" w:cs="Times New Roman"/>
        </w:rPr>
        <w:t xml:space="preserve"> Российской Федерации («Российская газета» от 30.12.2004, № 290);</w:t>
      </w:r>
    </w:p>
    <w:p w:rsidR="00B042B1" w:rsidRPr="00ED2E31" w:rsidRDefault="00551C7D" w:rsidP="00864B6D">
      <w:pPr>
        <w:ind w:firstLine="709"/>
        <w:rPr>
          <w:rFonts w:ascii="Times New Roman" w:hAnsi="Times New Roman" w:cs="Times New Roman"/>
        </w:rPr>
      </w:pPr>
      <w:hyperlink r:id="rId10" w:history="1">
        <w:r w:rsidR="00B042B1" w:rsidRPr="00ED2E31">
          <w:rPr>
            <w:rStyle w:val="a4"/>
            <w:rFonts w:ascii="Times New Roman" w:hAnsi="Times New Roman" w:cs="Times New Roman"/>
            <w:b w:val="0"/>
            <w:color w:val="auto"/>
          </w:rPr>
          <w:t>Земельным кодексом</w:t>
        </w:r>
      </w:hyperlink>
      <w:r w:rsidR="00B042B1" w:rsidRPr="00ED2E31">
        <w:rPr>
          <w:rFonts w:ascii="Times New Roman" w:hAnsi="Times New Roman" w:cs="Times New Roman"/>
          <w:b/>
        </w:rPr>
        <w:t xml:space="preserve"> </w:t>
      </w:r>
      <w:r w:rsidR="00B042B1" w:rsidRPr="00ED2E31">
        <w:rPr>
          <w:rFonts w:ascii="Times New Roman" w:hAnsi="Times New Roman" w:cs="Times New Roman"/>
        </w:rPr>
        <w:t xml:space="preserve">Российской Федерации от 25.10.2001 № 136-ФЗ («Российская газета» от 30.10.2001 № 211-212, «Парламентская газета» от 20.10.2001 № 204-205, </w:t>
      </w:r>
      <w:r w:rsidR="00B042B1" w:rsidRPr="00ED2E31">
        <w:rPr>
          <w:rFonts w:ascii="Times New Roman" w:hAnsi="Times New Roman"/>
        </w:rPr>
        <w:t>Собрание законодательства Российской Федерации</w:t>
      </w:r>
      <w:r w:rsidR="00B042B1" w:rsidRPr="00ED2E31">
        <w:rPr>
          <w:rFonts w:ascii="Times New Roman" w:hAnsi="Times New Roman" w:cs="Times New Roman"/>
        </w:rPr>
        <w:t xml:space="preserve"> от 29.10.2001 № 44 ст. 4147);</w:t>
      </w:r>
    </w:p>
    <w:p w:rsidR="00B042B1" w:rsidRPr="00ED2E31" w:rsidRDefault="00B042B1" w:rsidP="00864B6D">
      <w:pPr>
        <w:ind w:firstLine="709"/>
        <w:rPr>
          <w:rFonts w:ascii="Times New Roman" w:hAnsi="Times New Roman" w:cs="Times New Roman"/>
        </w:rPr>
      </w:pPr>
      <w:proofErr w:type="gramStart"/>
      <w:r w:rsidRPr="00ED2E31">
        <w:rPr>
          <w:rFonts w:ascii="Times New Roman" w:hAnsi="Times New Roman" w:cs="Times New Roman"/>
        </w:rPr>
        <w:t>Гражданским кодексом Российской Федерации от 30.11.1994 № 51-ФЗ («Российская газета» от 08.12.1994 № 238-239, от 06.02.1996 № 23, от 07.02.1996 № 24, от 08.02.1996 № 25, от 28.11.2001 № 233, от 22.12.2006 №</w:t>
      </w:r>
      <w:bookmarkStart w:id="0" w:name="_GoBack"/>
      <w:bookmarkEnd w:id="0"/>
      <w:r w:rsidRPr="00ED2E31">
        <w:rPr>
          <w:rFonts w:ascii="Times New Roman" w:hAnsi="Times New Roman" w:cs="Times New Roman"/>
        </w:rPr>
        <w:t> 289, Собрание законодательств Российской Федерации от 05.12.1994 № 32 ст. 3301, от 29.01.1996 № 5 ст. 410, от 03.12.2001 № 49 ст. 4552, от 25.12.2006 № 52 (часть I) ст. 5496, «Парламентская газета» от 28.11.2001 № 224, от 21.12.2006</w:t>
      </w:r>
      <w:proofErr w:type="gramEnd"/>
      <w:r w:rsidRPr="00ED2E31">
        <w:rPr>
          <w:rFonts w:ascii="Times New Roman" w:hAnsi="Times New Roman" w:cs="Times New Roman"/>
        </w:rPr>
        <w:t xml:space="preserve"> № 214-215);</w:t>
      </w:r>
    </w:p>
    <w:p w:rsidR="00B042B1" w:rsidRPr="00ED2E31" w:rsidRDefault="00551C7D" w:rsidP="00864B6D">
      <w:pPr>
        <w:ind w:firstLine="709"/>
        <w:rPr>
          <w:rFonts w:ascii="Times New Roman" w:hAnsi="Times New Roman" w:cs="Times New Roman"/>
        </w:rPr>
      </w:pPr>
      <w:hyperlink r:id="rId11" w:history="1">
        <w:r w:rsidR="00B042B1" w:rsidRPr="00ED2E31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B042B1" w:rsidRPr="00ED2E31">
        <w:rPr>
          <w:rFonts w:ascii="Times New Roman" w:hAnsi="Times New Roman" w:cs="Times New Roman"/>
          <w:b/>
        </w:rPr>
        <w:t xml:space="preserve"> </w:t>
      </w:r>
      <w:r w:rsidR="00B042B1" w:rsidRPr="00ED2E31">
        <w:rPr>
          <w:rFonts w:ascii="Times New Roman" w:hAnsi="Times New Roman" w:cs="Times New Roman"/>
        </w:rPr>
        <w:t>от 06.10.2003 № 131-ФЗ «Об общих принципах организации местного самоуправления в Российской Федерации» («Российская газета» от 08.10.2003 № 202, «Парламентская газета» от 08.10.</w:t>
      </w:r>
      <w:r w:rsidR="00E3446B">
        <w:rPr>
          <w:rFonts w:ascii="Times New Roman" w:hAnsi="Times New Roman" w:cs="Times New Roman"/>
        </w:rPr>
        <w:t>2</w:t>
      </w:r>
      <w:r w:rsidR="00B042B1" w:rsidRPr="00ED2E31">
        <w:rPr>
          <w:rFonts w:ascii="Times New Roman" w:hAnsi="Times New Roman" w:cs="Times New Roman"/>
        </w:rPr>
        <w:t>003 № 186, Собрание законодательств Российской Федерации от 06.10.2003 № 40 ст. 3822);</w:t>
      </w:r>
    </w:p>
    <w:p w:rsidR="00B042B1" w:rsidRPr="00ED2E31" w:rsidRDefault="00B042B1" w:rsidP="00864B6D">
      <w:pPr>
        <w:ind w:firstLine="709"/>
        <w:rPr>
          <w:rFonts w:ascii="Times New Roman" w:eastAsia="Times New Roman" w:hAnsi="Times New Roman" w:cs="Times New Roman"/>
        </w:rPr>
      </w:pPr>
      <w:r w:rsidRPr="00ED2E31">
        <w:rPr>
          <w:rFonts w:ascii="Times New Roman" w:eastAsia="Times New Roman" w:hAnsi="Times New Roman" w:cs="Times New Roman"/>
        </w:rPr>
        <w:t>Федеральным законом от 02.05.2006 № 59-ФЗ «О порядке рассмотрения обращений граждан Российской Федерации» («Парламентская газета» от 11.05.2006 № 70-71, «Российская газета» от 05.05.2006 № 95, «Собрание законодательства Российской Федерации» от 08.05.2006 № 19 ст. 2060);</w:t>
      </w:r>
    </w:p>
    <w:p w:rsidR="00B042B1" w:rsidRPr="00ED2E31" w:rsidRDefault="00B042B1" w:rsidP="00864B6D">
      <w:pPr>
        <w:ind w:firstLine="709"/>
        <w:rPr>
          <w:rFonts w:ascii="Times New Roman" w:eastAsia="Times New Roman" w:hAnsi="Times New Roman" w:cs="Times New Roman"/>
        </w:rPr>
      </w:pPr>
      <w:r w:rsidRPr="00ED2E31">
        <w:rPr>
          <w:rFonts w:ascii="Times New Roman" w:eastAsia="Times New Roman" w:hAnsi="Times New Roman" w:cs="Times New Roman"/>
        </w:rPr>
        <w:t>Федеральным законом от 27.07.2006 №</w:t>
      </w:r>
      <w:r w:rsidR="00E3446B">
        <w:rPr>
          <w:rFonts w:ascii="Times New Roman" w:eastAsia="Times New Roman" w:hAnsi="Times New Roman" w:cs="Times New Roman"/>
        </w:rPr>
        <w:t> </w:t>
      </w:r>
      <w:r w:rsidRPr="00ED2E31">
        <w:rPr>
          <w:rFonts w:ascii="Times New Roman" w:eastAsia="Times New Roman" w:hAnsi="Times New Roman" w:cs="Times New Roman"/>
        </w:rPr>
        <w:t>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B042B1" w:rsidRPr="00ED2E31" w:rsidRDefault="00551C7D" w:rsidP="00864B6D">
      <w:pPr>
        <w:ind w:firstLine="709"/>
        <w:rPr>
          <w:rFonts w:ascii="Times New Roman" w:hAnsi="Times New Roman" w:cs="Times New Roman"/>
        </w:rPr>
      </w:pPr>
      <w:hyperlink r:id="rId12" w:history="1">
        <w:r w:rsidR="00B042B1" w:rsidRPr="00ED2E31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B042B1" w:rsidRPr="00ED2E31">
        <w:rPr>
          <w:rFonts w:ascii="Times New Roman" w:hAnsi="Times New Roman" w:cs="Times New Roman"/>
        </w:rPr>
        <w:t xml:space="preserve"> от 22.07.2008 № 123-ФЗ «Технический регламент о</w:t>
      </w:r>
      <w:r w:rsidR="00E3446B">
        <w:rPr>
          <w:rFonts w:ascii="Times New Roman" w:hAnsi="Times New Roman" w:cs="Times New Roman"/>
        </w:rPr>
        <w:t> </w:t>
      </w:r>
      <w:r w:rsidR="00B042B1" w:rsidRPr="00ED2E31">
        <w:rPr>
          <w:rFonts w:ascii="Times New Roman" w:hAnsi="Times New Roman" w:cs="Times New Roman"/>
        </w:rPr>
        <w:t>требованиях пожарной безопасности» («Российская газета», 2008, № 163);</w:t>
      </w:r>
    </w:p>
    <w:p w:rsidR="00B042B1" w:rsidRPr="00ED2E31" w:rsidRDefault="00551C7D" w:rsidP="00864B6D">
      <w:pPr>
        <w:ind w:firstLine="709"/>
        <w:rPr>
          <w:rFonts w:ascii="Times New Roman" w:hAnsi="Times New Roman" w:cs="Times New Roman"/>
        </w:rPr>
      </w:pPr>
      <w:hyperlink r:id="rId13" w:history="1">
        <w:r w:rsidR="00B042B1" w:rsidRPr="00ED2E31">
          <w:rPr>
            <w:rStyle w:val="a4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 w:rsidR="00B042B1" w:rsidRPr="00ED2E31">
        <w:rPr>
          <w:rFonts w:ascii="Times New Roman" w:hAnsi="Times New Roman" w:cs="Times New Roman"/>
        </w:rPr>
        <w:t xml:space="preserve"> от 30.12.2009 № 384-ФЗ «Технический регламент о</w:t>
      </w:r>
      <w:r w:rsidR="00E3446B">
        <w:rPr>
          <w:rFonts w:ascii="Times New Roman" w:hAnsi="Times New Roman" w:cs="Times New Roman"/>
        </w:rPr>
        <w:t> </w:t>
      </w:r>
      <w:r w:rsidR="00B042B1" w:rsidRPr="00ED2E31">
        <w:rPr>
          <w:rFonts w:ascii="Times New Roman" w:hAnsi="Times New Roman" w:cs="Times New Roman"/>
        </w:rPr>
        <w:t>безопасности зданий и сооружений» («Российская газета», 2009, № 255);</w:t>
      </w:r>
    </w:p>
    <w:p w:rsidR="00B042B1" w:rsidRPr="00ED2E31" w:rsidRDefault="00B042B1" w:rsidP="00864B6D">
      <w:pPr>
        <w:ind w:firstLine="709"/>
        <w:rPr>
          <w:rFonts w:ascii="Times New Roman" w:eastAsia="Times New Roman" w:hAnsi="Times New Roman" w:cs="Times New Roman"/>
        </w:rPr>
      </w:pPr>
      <w:r w:rsidRPr="00ED2E31">
        <w:rPr>
          <w:rFonts w:ascii="Times New Roman" w:eastAsia="Times New Roman" w:hAnsi="Times New Roman" w:cs="Times New Roman"/>
        </w:rPr>
        <w:t>Федеральным законом от 27.07.2010 № 210-ФЗ «Об организации предоставления государственных и муниципальных услуг» («Российская газета» от 30.07.2010 № 168, «Собрание законодательства Российской Федерации» от 02.08.2010 № 31, ст. 4179);</w:t>
      </w:r>
    </w:p>
    <w:p w:rsidR="00B042B1" w:rsidRPr="00ED2E31" w:rsidRDefault="00B042B1" w:rsidP="00864B6D">
      <w:pPr>
        <w:ind w:firstLine="709"/>
        <w:rPr>
          <w:rFonts w:ascii="Times New Roman" w:eastAsia="Times New Roman" w:hAnsi="Times New Roman" w:cs="Times New Roman"/>
        </w:rPr>
      </w:pPr>
      <w:r w:rsidRPr="00ED2E31">
        <w:rPr>
          <w:rFonts w:ascii="Times New Roman" w:eastAsia="Times New Roman" w:hAnsi="Times New Roman" w:cs="Times New Roman"/>
        </w:rPr>
        <w:t>Федеральным законом от 06.04.2011 №</w:t>
      </w:r>
      <w:r w:rsidR="00E3446B">
        <w:rPr>
          <w:rFonts w:ascii="Times New Roman" w:eastAsia="Times New Roman" w:hAnsi="Times New Roman" w:cs="Times New Roman"/>
        </w:rPr>
        <w:t> </w:t>
      </w:r>
      <w:r w:rsidRPr="00ED2E31">
        <w:rPr>
          <w:rFonts w:ascii="Times New Roman" w:eastAsia="Times New Roman" w:hAnsi="Times New Roman" w:cs="Times New Roman"/>
        </w:rPr>
        <w:t>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B042B1" w:rsidRPr="00ED2E31" w:rsidRDefault="00E3446B" w:rsidP="00864B6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042B1" w:rsidRPr="00ED2E31">
        <w:rPr>
          <w:rFonts w:ascii="Times New Roman" w:eastAsia="Times New Roman" w:hAnsi="Times New Roman" w:cs="Times New Roman"/>
        </w:rPr>
        <w:t>остановлением Правительства Российской Федерации от 25.01.2013 №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33 «Об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B042B1" w:rsidRPr="00ED2E31" w:rsidRDefault="00E3446B" w:rsidP="00864B6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042B1" w:rsidRPr="00ED2E31">
        <w:rPr>
          <w:rFonts w:ascii="Times New Roman" w:eastAsia="Times New Roman" w:hAnsi="Times New Roman" w:cs="Times New Roman"/>
        </w:rPr>
        <w:t>остановлением Правительства Российской Федерации от 24.10.2011 № 861 «О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№44);</w:t>
      </w:r>
    </w:p>
    <w:p w:rsidR="00B042B1" w:rsidRPr="00ED2E31" w:rsidRDefault="00E3446B" w:rsidP="00864B6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042B1" w:rsidRPr="00ED2E31">
        <w:rPr>
          <w:rFonts w:ascii="Times New Roman" w:eastAsia="Times New Roman" w:hAnsi="Times New Roman" w:cs="Times New Roman"/>
        </w:rPr>
        <w:t>остановлением Правительства Российской Федерации от 25.08.2012 №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852 «Об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№ 36, ст. 4903; 2014, № 50, ст. 7113);</w:t>
      </w:r>
    </w:p>
    <w:p w:rsidR="00B042B1" w:rsidRPr="00ED2E31" w:rsidRDefault="00E3446B" w:rsidP="00864B6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042B1" w:rsidRPr="00ED2E31">
        <w:rPr>
          <w:rFonts w:ascii="Times New Roman" w:eastAsia="Times New Roman" w:hAnsi="Times New Roman" w:cs="Times New Roman"/>
        </w:rPr>
        <w:t>остановлением Правительства Российской Федерации от 25.06.2012 №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634 «О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 xml:space="preserve">видах электронной подписи, использование которых допускается при обращении за </w:t>
      </w:r>
      <w:r w:rsidR="00B042B1" w:rsidRPr="00ED2E31">
        <w:rPr>
          <w:rFonts w:ascii="Times New Roman" w:eastAsia="Times New Roman" w:hAnsi="Times New Roman" w:cs="Times New Roman"/>
        </w:rPr>
        <w:lastRenderedPageBreak/>
        <w:t>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B042B1" w:rsidRPr="00ED2E31" w:rsidRDefault="00E3446B" w:rsidP="00864B6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042B1" w:rsidRPr="00ED2E31">
        <w:rPr>
          <w:rFonts w:ascii="Times New Roman" w:eastAsia="Times New Roman" w:hAnsi="Times New Roman" w:cs="Times New Roman"/>
        </w:rPr>
        <w:t>остановлением Правительства Российской Федерации от 22.12.2012 № 1376 «Об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 xml:space="preserve">утверждении </w:t>
      </w:r>
      <w:proofErr w:type="gramStart"/>
      <w:r w:rsidR="00B042B1" w:rsidRPr="00ED2E31">
        <w:rPr>
          <w:rFonts w:ascii="Times New Roman" w:eastAsia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B042B1" w:rsidRPr="00ED2E31">
        <w:rPr>
          <w:rFonts w:ascii="Times New Roman" w:eastAsia="Times New Roman" w:hAnsi="Times New Roman" w:cs="Times New Roman"/>
        </w:rPr>
        <w:t xml:space="preserve"> и муниципальных услуг» («Российская газета», № 303, 31.12.2012, «Собрание законодательства Российской Федерации», 31.12.2012, № 53 (ч. 2), ст. 7932);</w:t>
      </w:r>
    </w:p>
    <w:p w:rsidR="00B042B1" w:rsidRPr="00ED2E31" w:rsidRDefault="003C0EAA" w:rsidP="00864B6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B042B1" w:rsidRPr="00ED2E31">
        <w:rPr>
          <w:rFonts w:ascii="Times New Roman" w:eastAsia="Times New Roman" w:hAnsi="Times New Roman" w:cs="Times New Roman"/>
        </w:rPr>
        <w:t>остановлением Правительства Российской Федерации от 26.03.2016 №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236 «О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Российской Федерации», 11.04.2016, № 15, ст. 2084);</w:t>
      </w:r>
    </w:p>
    <w:p w:rsidR="00B042B1" w:rsidRPr="00ED2E31" w:rsidRDefault="003C0EAA" w:rsidP="00864B6D">
      <w:pPr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Style w:val="af2"/>
          <w:rFonts w:ascii="Times New Roman" w:hAnsi="Times New Roman" w:cs="Times New Roman"/>
          <w:i w:val="0"/>
        </w:rPr>
        <w:t>п</w:t>
      </w:r>
      <w:r w:rsidR="00B042B1" w:rsidRPr="00ED2E31">
        <w:rPr>
          <w:rStyle w:val="af2"/>
          <w:rFonts w:ascii="Times New Roman" w:hAnsi="Times New Roman" w:cs="Times New Roman"/>
          <w:i w:val="0"/>
        </w:rPr>
        <w:t>остановлением</w:t>
      </w:r>
      <w:r w:rsidR="00B042B1" w:rsidRPr="00ED2E31">
        <w:rPr>
          <w:rFonts w:ascii="Times New Roman" w:hAnsi="Times New Roman" w:cs="Times New Roman"/>
          <w:i/>
        </w:rPr>
        <w:t xml:space="preserve"> </w:t>
      </w:r>
      <w:r w:rsidR="00B042B1" w:rsidRPr="00ED2E31">
        <w:rPr>
          <w:rStyle w:val="af2"/>
          <w:rFonts w:ascii="Times New Roman" w:hAnsi="Times New Roman" w:cs="Times New Roman"/>
          <w:i w:val="0"/>
        </w:rPr>
        <w:t>Правительства</w:t>
      </w:r>
      <w:r w:rsidR="00B042B1" w:rsidRPr="00ED2E31">
        <w:rPr>
          <w:rFonts w:ascii="Times New Roman" w:hAnsi="Times New Roman" w:cs="Times New Roman"/>
          <w:i/>
        </w:rPr>
        <w:t xml:space="preserve"> </w:t>
      </w:r>
      <w:r w:rsidR="00B042B1" w:rsidRPr="00ED2E31">
        <w:rPr>
          <w:rStyle w:val="af2"/>
          <w:rFonts w:ascii="Times New Roman" w:hAnsi="Times New Roman" w:cs="Times New Roman"/>
          <w:i w:val="0"/>
        </w:rPr>
        <w:t>Российской Федерации</w:t>
      </w:r>
      <w:r w:rsidR="00B042B1" w:rsidRPr="00ED2E31">
        <w:rPr>
          <w:rFonts w:ascii="Times New Roman" w:hAnsi="Times New Roman" w:cs="Times New Roman"/>
          <w:i/>
        </w:rPr>
        <w:t xml:space="preserve"> </w:t>
      </w:r>
      <w:r w:rsidR="00B042B1" w:rsidRPr="00ED2E31">
        <w:rPr>
          <w:rFonts w:ascii="Times New Roman" w:hAnsi="Times New Roman" w:cs="Times New Roman"/>
        </w:rPr>
        <w:t>от</w:t>
      </w:r>
      <w:r w:rsidR="00B042B1" w:rsidRPr="00ED2E31">
        <w:rPr>
          <w:rFonts w:ascii="Times New Roman" w:hAnsi="Times New Roman" w:cs="Times New Roman"/>
          <w:i/>
        </w:rPr>
        <w:t xml:space="preserve"> </w:t>
      </w:r>
      <w:r w:rsidR="00B042B1" w:rsidRPr="00ED2E31">
        <w:rPr>
          <w:rStyle w:val="af2"/>
          <w:rFonts w:ascii="Times New Roman" w:hAnsi="Times New Roman" w:cs="Times New Roman"/>
          <w:i w:val="0"/>
        </w:rPr>
        <w:t>18</w:t>
      </w:r>
      <w:r w:rsidR="00B042B1" w:rsidRPr="00ED2E31">
        <w:rPr>
          <w:rFonts w:ascii="Times New Roman" w:hAnsi="Times New Roman" w:cs="Times New Roman"/>
          <w:i/>
        </w:rPr>
        <w:t>.</w:t>
      </w:r>
      <w:r w:rsidR="00B042B1" w:rsidRPr="00ED2E31">
        <w:rPr>
          <w:rFonts w:ascii="Times New Roman" w:hAnsi="Times New Roman" w:cs="Times New Roman"/>
        </w:rPr>
        <w:t>04.</w:t>
      </w:r>
      <w:r w:rsidR="00B042B1" w:rsidRPr="00ED2E31">
        <w:rPr>
          <w:rStyle w:val="af2"/>
          <w:rFonts w:ascii="Times New Roman" w:hAnsi="Times New Roman" w:cs="Times New Roman"/>
          <w:i w:val="0"/>
        </w:rPr>
        <w:t>2016</w:t>
      </w:r>
      <w:r w:rsidR="00B042B1" w:rsidRPr="00ED2E31">
        <w:rPr>
          <w:rFonts w:ascii="Times New Roman" w:hAnsi="Times New Roman" w:cs="Times New Roman"/>
          <w:i/>
        </w:rPr>
        <w:t> </w:t>
      </w:r>
      <w:r w:rsidR="00B042B1" w:rsidRPr="00ED2E31">
        <w:rPr>
          <w:rFonts w:ascii="Times New Roman" w:hAnsi="Times New Roman" w:cs="Times New Roman"/>
        </w:rPr>
        <w:t xml:space="preserve">№ </w:t>
      </w:r>
      <w:r w:rsidR="00B042B1" w:rsidRPr="00ED2E31">
        <w:rPr>
          <w:rStyle w:val="af2"/>
          <w:rFonts w:ascii="Times New Roman" w:hAnsi="Times New Roman" w:cs="Times New Roman"/>
          <w:i w:val="0"/>
        </w:rPr>
        <w:t>323 «</w:t>
      </w:r>
      <w:r w:rsidR="00B042B1" w:rsidRPr="00ED2E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 </w:t>
      </w:r>
      <w:r w:rsidR="00B042B1" w:rsidRPr="00ED2E31">
        <w:rPr>
          <w:rFonts w:ascii="Times New Roman" w:hAnsi="Times New Roman" w:cs="Times New Roman"/>
        </w:rPr>
        <w:t>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="00B042B1" w:rsidRPr="00ED2E31">
        <w:rPr>
          <w:rFonts w:ascii="Times New Roman" w:hAnsi="Times New Roman" w:cs="Times New Roman"/>
        </w:rPr>
        <w:t xml:space="preserve"> (или) информация, в рамках межведомственного информационного взаимодействия» («Официальный интернет-портал правовой информации» (</w:t>
      </w:r>
      <w:hyperlink r:id="rId14" w:tgtFrame="_blank" w:history="1">
        <w:r w:rsidR="00B042B1" w:rsidRPr="00ED2E31">
          <w:rPr>
            <w:rStyle w:val="af"/>
            <w:rFonts w:ascii="Times New Roman" w:hAnsi="Times New Roman" w:cs="Times New Roman"/>
            <w:color w:val="auto"/>
          </w:rPr>
          <w:t>www.pravo.gov.ru</w:t>
        </w:r>
      </w:hyperlink>
      <w:r w:rsidR="00B042B1" w:rsidRPr="00ED2E31">
        <w:rPr>
          <w:rFonts w:ascii="Times New Roman" w:hAnsi="Times New Roman" w:cs="Times New Roman"/>
        </w:rPr>
        <w:t>) 20 апреля 2016 г., «Собрании законодательства Российской Федерации» от 25.04.2016 №</w:t>
      </w:r>
      <w:r>
        <w:rPr>
          <w:rFonts w:ascii="Times New Roman" w:hAnsi="Times New Roman" w:cs="Times New Roman"/>
        </w:rPr>
        <w:t> </w:t>
      </w:r>
      <w:r w:rsidR="00B042B1" w:rsidRPr="00ED2E31">
        <w:rPr>
          <w:rFonts w:ascii="Times New Roman" w:hAnsi="Times New Roman" w:cs="Times New Roman"/>
        </w:rPr>
        <w:t>17 ст. 2418);</w:t>
      </w:r>
    </w:p>
    <w:p w:rsidR="00B042B1" w:rsidRPr="00ED2E31" w:rsidRDefault="003C0EAA" w:rsidP="00864B6D">
      <w:pPr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r w:rsidR="00B042B1" w:rsidRPr="00ED2E31">
        <w:rPr>
          <w:rFonts w:ascii="Times New Roman" w:eastAsia="Times New Roman" w:hAnsi="Times New Roman" w:cs="Times New Roman"/>
        </w:rPr>
        <w:t>аспоряжением Правительства Российской Федерации от 19.04.2016 №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724-р «</w:t>
      </w:r>
      <w:r w:rsidR="00B042B1" w:rsidRPr="00ED2E31">
        <w:rPr>
          <w:rFonts w:ascii="Times New Roman" w:hAnsi="Times New Roman" w:cs="Times New Roman"/>
        </w:rPr>
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B042B1" w:rsidRPr="00ED2E31">
        <w:rPr>
          <w:rFonts w:ascii="Times New Roman" w:eastAsia="Times New Roman" w:hAnsi="Times New Roman" w:cs="Times New Roman"/>
        </w:rPr>
        <w:t>»;</w:t>
      </w:r>
      <w:proofErr w:type="gramEnd"/>
    </w:p>
    <w:p w:rsidR="00B042B1" w:rsidRPr="00ED2E31" w:rsidRDefault="00551C7D" w:rsidP="00864B6D">
      <w:pPr>
        <w:ind w:firstLine="709"/>
        <w:rPr>
          <w:rFonts w:ascii="Times New Roman" w:hAnsi="Times New Roman" w:cs="Times New Roman"/>
        </w:rPr>
      </w:pPr>
      <w:hyperlink r:id="rId15" w:history="1">
        <w:r w:rsidR="003C0EAA">
          <w:rPr>
            <w:rStyle w:val="a4"/>
            <w:rFonts w:ascii="Times New Roman" w:hAnsi="Times New Roman" w:cs="Times New Roman"/>
            <w:b w:val="0"/>
            <w:color w:val="auto"/>
          </w:rPr>
          <w:t>п</w:t>
        </w:r>
        <w:r w:rsidR="00B042B1" w:rsidRPr="00ED2E31">
          <w:rPr>
            <w:rStyle w:val="a4"/>
            <w:rFonts w:ascii="Times New Roman" w:hAnsi="Times New Roman" w:cs="Times New Roman"/>
            <w:b w:val="0"/>
            <w:color w:val="auto"/>
          </w:rPr>
          <w:t>остановлением</w:t>
        </w:r>
      </w:hyperlink>
      <w:r w:rsidR="00B042B1" w:rsidRPr="00ED2E31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25.09.2007 № 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 28);</w:t>
      </w:r>
    </w:p>
    <w:p w:rsidR="00B042B1" w:rsidRPr="00ED2E31" w:rsidRDefault="00B042B1" w:rsidP="00864B6D">
      <w:pPr>
        <w:ind w:firstLine="709"/>
        <w:rPr>
          <w:rFonts w:ascii="Times New Roman" w:eastAsia="Times New Roman" w:hAnsi="Times New Roman" w:cs="Times New Roman"/>
        </w:rPr>
      </w:pPr>
      <w:r w:rsidRPr="00ED2E31">
        <w:rPr>
          <w:rFonts w:ascii="Times New Roman" w:eastAsia="Times New Roman" w:hAnsi="Times New Roman" w:cs="Times New Roman"/>
        </w:rPr>
        <w:t>Законом Чувашской Республики от 23.07.2003 №</w:t>
      </w:r>
      <w:r w:rsidR="003C0EAA">
        <w:rPr>
          <w:rFonts w:ascii="Times New Roman" w:eastAsia="Times New Roman" w:hAnsi="Times New Roman" w:cs="Times New Roman"/>
        </w:rPr>
        <w:t> </w:t>
      </w:r>
      <w:r w:rsidRPr="00ED2E31">
        <w:rPr>
          <w:rFonts w:ascii="Times New Roman" w:eastAsia="Times New Roman" w:hAnsi="Times New Roman" w:cs="Times New Roman"/>
        </w:rPr>
        <w:t>22 «Об административных правонарушениях в Чувашской Республике» («Республика», № 30, 30.07.2003, «Ведомости Государственного Совета Чувашской Республики», № 55 (подписано в печать 01.08.2003), «Собрание законодательства Чувашской Республики», № 8, ст. 410 (подписано в печать 30.10.2003));</w:t>
      </w:r>
    </w:p>
    <w:p w:rsidR="00B042B1" w:rsidRPr="00ED2E31" w:rsidRDefault="00551C7D" w:rsidP="00864B6D">
      <w:pPr>
        <w:ind w:firstLine="709"/>
        <w:rPr>
          <w:rFonts w:ascii="Times New Roman" w:hAnsi="Times New Roman" w:cs="Times New Roman"/>
        </w:rPr>
      </w:pPr>
      <w:hyperlink r:id="rId16" w:history="1">
        <w:r w:rsidR="00B042B1" w:rsidRPr="00ED2E31">
          <w:rPr>
            <w:rStyle w:val="a4"/>
            <w:rFonts w:ascii="Times New Roman" w:hAnsi="Times New Roman" w:cs="Times New Roman"/>
            <w:b w:val="0"/>
            <w:color w:val="auto"/>
          </w:rPr>
          <w:t>Сводом правил СП 42.13330.2011</w:t>
        </w:r>
      </w:hyperlink>
      <w:r w:rsidR="00B042B1" w:rsidRPr="00ED2E31">
        <w:rPr>
          <w:rFonts w:ascii="Times New Roman" w:hAnsi="Times New Roman" w:cs="Times New Roman"/>
        </w:rPr>
        <w:t xml:space="preserve"> «СНиП 2.07.01-89. Градостроительство. Планировка и застройка городских и сельских поселений», утвержденным </w:t>
      </w:r>
      <w:hyperlink r:id="rId17" w:history="1">
        <w:r w:rsidR="00B042B1" w:rsidRPr="00ED2E31">
          <w:rPr>
            <w:rStyle w:val="a4"/>
            <w:rFonts w:ascii="Times New Roman" w:hAnsi="Times New Roman" w:cs="Times New Roman"/>
            <w:b w:val="0"/>
            <w:color w:val="auto"/>
          </w:rPr>
          <w:t>приказом</w:t>
        </w:r>
      </w:hyperlink>
      <w:r w:rsidR="00B042B1" w:rsidRPr="00ED2E31">
        <w:rPr>
          <w:rFonts w:ascii="Times New Roman" w:hAnsi="Times New Roman" w:cs="Times New Roman"/>
          <w:b/>
        </w:rPr>
        <w:t xml:space="preserve"> </w:t>
      </w:r>
      <w:r w:rsidR="00B042B1" w:rsidRPr="00ED2E31">
        <w:rPr>
          <w:rFonts w:ascii="Times New Roman" w:hAnsi="Times New Roman" w:cs="Times New Roman"/>
        </w:rPr>
        <w:t>Министерства регионального развития Российской Федерации от 28.12.2010 № 820 («Бюллетень строительной техники» 2011, № 3);</w:t>
      </w:r>
    </w:p>
    <w:p w:rsidR="00B042B1" w:rsidRPr="00ED2E31" w:rsidRDefault="003C0EAA" w:rsidP="00864B6D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B042B1" w:rsidRPr="00ED2E31">
        <w:rPr>
          <w:rFonts w:ascii="Times New Roman" w:eastAsia="Times New Roman" w:hAnsi="Times New Roman" w:cs="Times New Roman"/>
        </w:rPr>
        <w:t>ешением Чебоксарского городского Собрания депутатов Чувашской Республики от</w:t>
      </w:r>
      <w:r>
        <w:rPr>
          <w:rFonts w:ascii="Times New Roman" w:eastAsia="Times New Roman" w:hAnsi="Times New Roman" w:cs="Times New Roman"/>
        </w:rPr>
        <w:t> </w:t>
      </w:r>
      <w:r w:rsidR="00B042B1" w:rsidRPr="00ED2E31">
        <w:rPr>
          <w:rFonts w:ascii="Times New Roman" w:eastAsia="Times New Roman" w:hAnsi="Times New Roman" w:cs="Times New Roman"/>
        </w:rPr>
        <w:t>30.11.2005 № 40 «Об Уставе муниципального образования города Чебоксары - столицы Чувашской Республики» (газета «Чебоксарские новости» от 31.12.2005 № 255-260 (3588));</w:t>
      </w:r>
    </w:p>
    <w:bookmarkStart w:id="1" w:name="sub_2512"/>
    <w:p w:rsidR="00B042B1" w:rsidRPr="00ED2E31" w:rsidRDefault="00864B6D" w:rsidP="00864B6D">
      <w:pPr>
        <w:ind w:firstLine="709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"http://mobileonline.garant.ru/document?id=17586532&amp;sub=0" </w:instrText>
      </w:r>
      <w:r>
        <w:fldChar w:fldCharType="separate"/>
      </w:r>
      <w:r w:rsidR="003C0EAA">
        <w:rPr>
          <w:rStyle w:val="a4"/>
          <w:rFonts w:ascii="Times New Roman" w:hAnsi="Times New Roman" w:cs="Times New Roman"/>
          <w:b w:val="0"/>
          <w:color w:val="auto"/>
        </w:rPr>
        <w:t>р</w:t>
      </w:r>
      <w:r w:rsidR="00B042B1" w:rsidRPr="00ED2E31">
        <w:rPr>
          <w:rStyle w:val="a4"/>
          <w:rFonts w:ascii="Times New Roman" w:hAnsi="Times New Roman" w:cs="Times New Roman"/>
          <w:b w:val="0"/>
          <w:color w:val="auto"/>
        </w:rPr>
        <w:t>ешением</w:t>
      </w:r>
      <w:r>
        <w:rPr>
          <w:rStyle w:val="a4"/>
          <w:rFonts w:ascii="Times New Roman" w:hAnsi="Times New Roman" w:cs="Times New Roman"/>
          <w:b w:val="0"/>
          <w:color w:val="auto"/>
        </w:rPr>
        <w:fldChar w:fldCharType="end"/>
      </w:r>
      <w:r w:rsidR="00B042B1" w:rsidRPr="00ED2E31">
        <w:rPr>
          <w:rFonts w:ascii="Times New Roman" w:hAnsi="Times New Roman" w:cs="Times New Roman"/>
        </w:rPr>
        <w:t xml:space="preserve"> Чебоксарского городского Собрания депутатов от 24.12.2009</w:t>
      </w:r>
      <w:r w:rsidR="003C0EAA">
        <w:rPr>
          <w:rFonts w:ascii="Times New Roman" w:hAnsi="Times New Roman" w:cs="Times New Roman"/>
        </w:rPr>
        <w:t xml:space="preserve"> № 1528 «О </w:t>
      </w:r>
      <w:r w:rsidR="00B042B1" w:rsidRPr="00ED2E31">
        <w:rPr>
          <w:rFonts w:ascii="Times New Roman" w:hAnsi="Times New Roman" w:cs="Times New Roman"/>
        </w:rPr>
        <w:t>Положении «О порядке организации и проведения публичных слушаний в городе Чебоксары» (Вестник органов местного самоуправления</w:t>
      </w:r>
      <w:r w:rsidR="003C0EAA">
        <w:rPr>
          <w:rFonts w:ascii="Times New Roman" w:hAnsi="Times New Roman" w:cs="Times New Roman"/>
        </w:rPr>
        <w:t xml:space="preserve"> города Чебоксары от 29.12.2009</w:t>
      </w:r>
      <w:r w:rsidR="00B042B1" w:rsidRPr="00ED2E31">
        <w:rPr>
          <w:rFonts w:ascii="Times New Roman" w:hAnsi="Times New Roman" w:cs="Times New Roman"/>
        </w:rPr>
        <w:t xml:space="preserve"> № 13);</w:t>
      </w:r>
      <w:bookmarkStart w:id="2" w:name="sub_2513"/>
    </w:p>
    <w:p w:rsidR="00B042B1" w:rsidRPr="00ED2E31" w:rsidRDefault="003C0EAA" w:rsidP="00864B6D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</w:t>
      </w:r>
      <w:r w:rsidR="00B042B1" w:rsidRPr="00ED2E31">
        <w:rPr>
          <w:rFonts w:ascii="Times New Roman" w:eastAsia="Times New Roman" w:hAnsi="Times New Roman" w:cs="Times New Roman"/>
        </w:rPr>
        <w:t>ешением Чебоксарского городского Собрания деп</w:t>
      </w:r>
      <w:r>
        <w:rPr>
          <w:rFonts w:ascii="Times New Roman" w:eastAsia="Times New Roman" w:hAnsi="Times New Roman" w:cs="Times New Roman"/>
        </w:rPr>
        <w:t>утатов Чувашской Республики от </w:t>
      </w:r>
      <w:r w:rsidR="00B042B1" w:rsidRPr="00ED2E31">
        <w:rPr>
          <w:rFonts w:ascii="Times New Roman" w:eastAsia="Times New Roman" w:hAnsi="Times New Roman" w:cs="Times New Roman"/>
        </w:rPr>
        <w:t>22.12.2011 № 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оказание» («Вестник органов местного самоуправления города Чебоксары», 27.12.2011 № 14);</w:t>
      </w:r>
      <w:proofErr w:type="gramEnd"/>
    </w:p>
    <w:bookmarkEnd w:id="2"/>
    <w:p w:rsidR="00605633" w:rsidRPr="00ED2E31" w:rsidRDefault="00864B6D" w:rsidP="00864B6D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</w:rPr>
      </w:pPr>
      <w:r>
        <w:lastRenderedPageBreak/>
        <w:fldChar w:fldCharType="begin"/>
      </w:r>
      <w:r>
        <w:instrText xml:space="preserve"> HYPERLINK "http://mobileonline.garant.ru/document?id=22616788&amp;sub=0" </w:instrText>
      </w:r>
      <w:r>
        <w:fldChar w:fldCharType="separate"/>
      </w:r>
      <w:proofErr w:type="gramStart"/>
      <w:r w:rsidR="003C0EAA">
        <w:rPr>
          <w:rStyle w:val="a4"/>
          <w:rFonts w:ascii="Times New Roman" w:hAnsi="Times New Roman" w:cs="Times New Roman"/>
          <w:b w:val="0"/>
          <w:color w:val="auto"/>
        </w:rPr>
        <w:t>р</w:t>
      </w:r>
      <w:r w:rsidR="00605633" w:rsidRPr="00ED2E31">
        <w:rPr>
          <w:rStyle w:val="a4"/>
          <w:rFonts w:ascii="Times New Roman" w:hAnsi="Times New Roman" w:cs="Times New Roman"/>
          <w:b w:val="0"/>
          <w:color w:val="auto"/>
        </w:rPr>
        <w:t>ешением</w:t>
      </w:r>
      <w:r>
        <w:rPr>
          <w:rStyle w:val="a4"/>
          <w:rFonts w:ascii="Times New Roman" w:hAnsi="Times New Roman" w:cs="Times New Roman"/>
          <w:b w:val="0"/>
          <w:color w:val="auto"/>
        </w:rPr>
        <w:fldChar w:fldCharType="end"/>
      </w:r>
      <w:r w:rsidR="00605633" w:rsidRPr="00ED2E31">
        <w:rPr>
          <w:rFonts w:ascii="Times New Roman" w:hAnsi="Times New Roman" w:cs="Times New Roman"/>
        </w:rPr>
        <w:t xml:space="preserve"> Чебоксарского городского Собрания депутатов Чувашской Республики от</w:t>
      </w:r>
      <w:r w:rsidR="003C0EAA">
        <w:rPr>
          <w:rFonts w:ascii="Times New Roman" w:hAnsi="Times New Roman" w:cs="Times New Roman"/>
        </w:rPr>
        <w:t> </w:t>
      </w:r>
      <w:r w:rsidR="00605633" w:rsidRPr="00ED2E31">
        <w:rPr>
          <w:rFonts w:ascii="Times New Roman" w:hAnsi="Times New Roman" w:cs="Times New Roman"/>
        </w:rPr>
        <w:t xml:space="preserve">23.12.2014 № 1787 «Об утверждении генерального плана Чебоксарского городского округа, разработанного ОАО «РосНИПИУрбанистики» в 2014 году, и об установлении границ населенных пунктов: п. Северный, п. Сосновка, п. Новые </w:t>
      </w:r>
      <w:proofErr w:type="spellStart"/>
      <w:r w:rsidR="00605633" w:rsidRPr="00ED2E31">
        <w:rPr>
          <w:rFonts w:ascii="Times New Roman" w:hAnsi="Times New Roman" w:cs="Times New Roman"/>
        </w:rPr>
        <w:t>Лапсары</w:t>
      </w:r>
      <w:proofErr w:type="spellEnd"/>
      <w:r w:rsidR="00605633" w:rsidRPr="00ED2E31">
        <w:rPr>
          <w:rFonts w:ascii="Times New Roman" w:hAnsi="Times New Roman" w:cs="Times New Roman"/>
        </w:rPr>
        <w:t>, д. </w:t>
      </w:r>
      <w:proofErr w:type="spellStart"/>
      <w:r w:rsidR="00605633" w:rsidRPr="00ED2E31">
        <w:rPr>
          <w:rFonts w:ascii="Times New Roman" w:hAnsi="Times New Roman" w:cs="Times New Roman"/>
        </w:rPr>
        <w:t>Чандрово</w:t>
      </w:r>
      <w:proofErr w:type="spellEnd"/>
      <w:r w:rsidR="00605633" w:rsidRPr="00ED2E31">
        <w:rPr>
          <w:rFonts w:ascii="Times New Roman" w:hAnsi="Times New Roman" w:cs="Times New Roman"/>
        </w:rPr>
        <w:t xml:space="preserve">, г. Чебоксары» </w:t>
      </w:r>
      <w:r w:rsidR="00605633" w:rsidRPr="00ED2E31">
        <w:rPr>
          <w:rFonts w:ascii="Times New Roman" w:eastAsia="Times New Roman" w:hAnsi="Times New Roman" w:cs="Times New Roman"/>
        </w:rPr>
        <w:t>(«Вестник органов местного самоуправления города Чебоксары», 26.12.2014 № 28 (128));</w:t>
      </w:r>
      <w:proofErr w:type="gramEnd"/>
    </w:p>
    <w:p w:rsidR="00B042B1" w:rsidRDefault="00551C7D" w:rsidP="00864B6D">
      <w:pPr>
        <w:ind w:firstLine="709"/>
        <w:rPr>
          <w:rFonts w:ascii="Times New Roman" w:hAnsi="Times New Roman" w:cs="Times New Roman"/>
        </w:rPr>
      </w:pPr>
      <w:hyperlink r:id="rId18" w:history="1">
        <w:r w:rsidR="003C0EAA">
          <w:rPr>
            <w:rStyle w:val="a4"/>
            <w:rFonts w:ascii="Times New Roman" w:hAnsi="Times New Roman" w:cs="Times New Roman"/>
            <w:b w:val="0"/>
            <w:color w:val="auto"/>
          </w:rPr>
          <w:t>р</w:t>
        </w:r>
        <w:r w:rsidR="00605633" w:rsidRPr="00ED2E31">
          <w:rPr>
            <w:rStyle w:val="a4"/>
            <w:rFonts w:ascii="Times New Roman" w:hAnsi="Times New Roman" w:cs="Times New Roman"/>
            <w:b w:val="0"/>
            <w:color w:val="auto"/>
          </w:rPr>
          <w:t>ешением</w:t>
        </w:r>
      </w:hyperlink>
      <w:r w:rsidR="00605633" w:rsidRPr="00ED2E31">
        <w:rPr>
          <w:rFonts w:ascii="Times New Roman" w:hAnsi="Times New Roman" w:cs="Times New Roman"/>
        </w:rPr>
        <w:t xml:space="preserve"> Чебоксарского городского Собрания депутатов Чувашской Республики от</w:t>
      </w:r>
      <w:r w:rsidR="003C0EAA">
        <w:rPr>
          <w:rFonts w:ascii="Times New Roman" w:hAnsi="Times New Roman" w:cs="Times New Roman"/>
        </w:rPr>
        <w:t> </w:t>
      </w:r>
      <w:r w:rsidR="00605633" w:rsidRPr="00ED2E31">
        <w:rPr>
          <w:rFonts w:ascii="Times New Roman" w:hAnsi="Times New Roman" w:cs="Times New Roman"/>
        </w:rPr>
        <w:t>03.03.2016 № 187 «Об утверждении Правил землепользования и застройки Чебоксарского городского округа, разработанных АО «</w:t>
      </w:r>
      <w:proofErr w:type="spellStart"/>
      <w:r w:rsidR="00605633" w:rsidRPr="00ED2E31">
        <w:rPr>
          <w:rFonts w:ascii="Times New Roman" w:hAnsi="Times New Roman" w:cs="Times New Roman"/>
        </w:rPr>
        <w:t>РосНИПИУрбанистики</w:t>
      </w:r>
      <w:proofErr w:type="spellEnd"/>
      <w:r w:rsidR="00605633" w:rsidRPr="00ED2E31">
        <w:rPr>
          <w:rFonts w:ascii="Times New Roman" w:hAnsi="Times New Roman" w:cs="Times New Roman"/>
        </w:rPr>
        <w:t>» в</w:t>
      </w:r>
      <w:r w:rsidR="003C0EAA">
        <w:rPr>
          <w:rFonts w:ascii="Times New Roman" w:hAnsi="Times New Roman" w:cs="Times New Roman"/>
        </w:rPr>
        <w:t> </w:t>
      </w:r>
      <w:r w:rsidR="00605633" w:rsidRPr="00ED2E31">
        <w:rPr>
          <w:rFonts w:ascii="Times New Roman" w:hAnsi="Times New Roman" w:cs="Times New Roman"/>
        </w:rPr>
        <w:t>2015</w:t>
      </w:r>
      <w:r w:rsidR="003C0EAA">
        <w:rPr>
          <w:rFonts w:ascii="Times New Roman" w:hAnsi="Times New Roman" w:cs="Times New Roman"/>
        </w:rPr>
        <w:t> </w:t>
      </w:r>
      <w:r w:rsidR="00605633" w:rsidRPr="00ED2E31">
        <w:rPr>
          <w:rFonts w:ascii="Times New Roman" w:hAnsi="Times New Roman" w:cs="Times New Roman"/>
        </w:rPr>
        <w:t xml:space="preserve">году» </w:t>
      </w:r>
      <w:r w:rsidR="00605633" w:rsidRPr="00ED2E31">
        <w:rPr>
          <w:rFonts w:ascii="Times New Roman" w:eastAsia="Times New Roman" w:hAnsi="Times New Roman" w:cs="Times New Roman"/>
        </w:rPr>
        <w:t>(«Вестник органов местного самоуправления города Чебоксары», 10.03.2016 № 4 (158))</w:t>
      </w:r>
      <w:r w:rsidR="003C0EAA">
        <w:rPr>
          <w:rFonts w:ascii="Times New Roman" w:hAnsi="Times New Roman" w:cs="Times New Roman"/>
        </w:rPr>
        <w:t>;</w:t>
      </w:r>
    </w:p>
    <w:p w:rsidR="003C0EAA" w:rsidRPr="00ED2E31" w:rsidRDefault="003C0EAA" w:rsidP="003C0EA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ED2E31">
        <w:rPr>
          <w:rFonts w:ascii="Times New Roman" w:eastAsia="Times New Roman" w:hAnsi="Times New Roman" w:cs="Times New Roman"/>
        </w:rPr>
        <w:t xml:space="preserve">остановлением администрации города Чебоксары </w:t>
      </w:r>
      <w:r w:rsidRPr="00ED2E31">
        <w:rPr>
          <w:rFonts w:eastAsia="Calibri"/>
          <w:lang w:eastAsia="en-US"/>
        </w:rPr>
        <w:t>от 06.06.2013 № 1776 «</w:t>
      </w:r>
      <w:r w:rsidRPr="00ED2E31">
        <w:rPr>
          <w:spacing w:val="2"/>
        </w:rPr>
        <w:t>О порядке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</w:t>
      </w:r>
      <w:r w:rsidRPr="00ED2E31">
        <w:rPr>
          <w:rFonts w:eastAsia="Calibri"/>
          <w:lang w:eastAsia="en-US"/>
        </w:rPr>
        <w:t>»</w:t>
      </w:r>
      <w:r w:rsidRPr="00ED2E31">
        <w:rPr>
          <w:rFonts w:ascii="Times New Roman" w:eastAsia="Times New Roman" w:hAnsi="Times New Roman" w:cs="Times New Roman"/>
        </w:rPr>
        <w:t>;</w:t>
      </w:r>
    </w:p>
    <w:p w:rsidR="003C0EAA" w:rsidRPr="00ED2E31" w:rsidRDefault="003C0EAA" w:rsidP="003C0EA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ED2E31">
        <w:rPr>
          <w:rFonts w:ascii="Times New Roman" w:eastAsia="Times New Roman" w:hAnsi="Times New Roman" w:cs="Times New Roman"/>
        </w:rPr>
        <w:t>остановлением администрации города Чебоксары от 16.10.2013 №</w:t>
      </w:r>
      <w:r>
        <w:rPr>
          <w:rFonts w:ascii="Times New Roman" w:eastAsia="Times New Roman" w:hAnsi="Times New Roman" w:cs="Times New Roman"/>
        </w:rPr>
        <w:t> </w:t>
      </w:r>
      <w:r w:rsidRPr="00ED2E31">
        <w:rPr>
          <w:rFonts w:ascii="Times New Roman" w:eastAsia="Times New Roman" w:hAnsi="Times New Roman" w:cs="Times New Roman"/>
        </w:rPr>
        <w:t>3391 «Об</w:t>
      </w:r>
      <w:r>
        <w:rPr>
          <w:rFonts w:ascii="Times New Roman" w:eastAsia="Times New Roman" w:hAnsi="Times New Roman" w:cs="Times New Roman"/>
        </w:rPr>
        <w:t> </w:t>
      </w:r>
      <w:r w:rsidRPr="00ED2E31">
        <w:rPr>
          <w:rFonts w:ascii="Times New Roman" w:eastAsia="Times New Roman" w:hAnsi="Times New Roman" w:cs="Times New Roman"/>
        </w:rPr>
        <w:t>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(«Вестник органов местного самоуправления города Чебоксары», 30.10.2013 № 19 (92));</w:t>
      </w:r>
    </w:p>
    <w:p w:rsidR="003C0EAA" w:rsidRPr="00ED2E31" w:rsidRDefault="003C0EAA" w:rsidP="003C0EAA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ED2E31">
        <w:rPr>
          <w:rFonts w:ascii="Times New Roman" w:eastAsia="Times New Roman" w:hAnsi="Times New Roman" w:cs="Times New Roman"/>
        </w:rPr>
        <w:t>остановлением администрации города Чеб</w:t>
      </w:r>
      <w:r>
        <w:rPr>
          <w:rFonts w:ascii="Times New Roman" w:eastAsia="Times New Roman" w:hAnsi="Times New Roman" w:cs="Times New Roman"/>
        </w:rPr>
        <w:t>оксары от 16.10.2013 № 3392 «Об </w:t>
      </w:r>
      <w:r w:rsidRPr="00ED2E31">
        <w:rPr>
          <w:rFonts w:ascii="Times New Roman" w:eastAsia="Times New Roman" w:hAnsi="Times New Roman" w:cs="Times New Roman"/>
        </w:rPr>
        <w:t>утверждении порядка предоставления и получения документов и информации в</w:t>
      </w:r>
      <w:r>
        <w:rPr>
          <w:rFonts w:ascii="Times New Roman" w:eastAsia="Times New Roman" w:hAnsi="Times New Roman" w:cs="Times New Roman"/>
        </w:rPr>
        <w:t> </w:t>
      </w:r>
      <w:r w:rsidRPr="00ED2E31">
        <w:rPr>
          <w:rFonts w:ascii="Times New Roman" w:eastAsia="Times New Roman" w:hAnsi="Times New Roman" w:cs="Times New Roman"/>
        </w:rPr>
        <w:t>рамках межведомственного информационного взаимодействия при предоставлении муниципальных услуг в городе Чебоксары» («Вестник органов местного самоуправления города Че</w:t>
      </w:r>
      <w:r>
        <w:rPr>
          <w:rFonts w:ascii="Times New Roman" w:eastAsia="Times New Roman" w:hAnsi="Times New Roman" w:cs="Times New Roman"/>
        </w:rPr>
        <w:t>боксары», 30.10.2013 № 19 (92)).</w:t>
      </w:r>
      <w:bookmarkEnd w:id="1"/>
    </w:p>
    <w:sectPr w:rsidR="003C0EAA" w:rsidRPr="00ED2E31" w:rsidSect="003C3EC1">
      <w:pgSz w:w="11900" w:h="16800"/>
      <w:pgMar w:top="709" w:right="843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7D" w:rsidRDefault="00551C7D" w:rsidP="00ED2E31">
      <w:r>
        <w:separator/>
      </w:r>
    </w:p>
  </w:endnote>
  <w:endnote w:type="continuationSeparator" w:id="0">
    <w:p w:rsidR="00551C7D" w:rsidRDefault="00551C7D" w:rsidP="00ED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7D" w:rsidRDefault="00551C7D" w:rsidP="00ED2E31">
      <w:r>
        <w:separator/>
      </w:r>
    </w:p>
  </w:footnote>
  <w:footnote w:type="continuationSeparator" w:id="0">
    <w:p w:rsidR="00551C7D" w:rsidRDefault="00551C7D" w:rsidP="00ED2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802C9D"/>
    <w:multiLevelType w:val="hybridMultilevel"/>
    <w:tmpl w:val="4426C2B2"/>
    <w:lvl w:ilvl="0" w:tplc="F6F484FC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A7"/>
    <w:rsid w:val="00022023"/>
    <w:rsid w:val="00045EF8"/>
    <w:rsid w:val="0006135D"/>
    <w:rsid w:val="00074085"/>
    <w:rsid w:val="000A207E"/>
    <w:rsid w:val="000A4AF5"/>
    <w:rsid w:val="000B1A93"/>
    <w:rsid w:val="000B58AE"/>
    <w:rsid w:val="000C18A3"/>
    <w:rsid w:val="000E109B"/>
    <w:rsid w:val="000F2BF0"/>
    <w:rsid w:val="00102540"/>
    <w:rsid w:val="001126D1"/>
    <w:rsid w:val="00124DB8"/>
    <w:rsid w:val="00165A08"/>
    <w:rsid w:val="001810AC"/>
    <w:rsid w:val="0019033E"/>
    <w:rsid w:val="001C6A49"/>
    <w:rsid w:val="001E7A43"/>
    <w:rsid w:val="00204A9A"/>
    <w:rsid w:val="00227907"/>
    <w:rsid w:val="00231759"/>
    <w:rsid w:val="002538BC"/>
    <w:rsid w:val="002542CB"/>
    <w:rsid w:val="00260154"/>
    <w:rsid w:val="002730C0"/>
    <w:rsid w:val="002A60F6"/>
    <w:rsid w:val="002B5189"/>
    <w:rsid w:val="002B6B56"/>
    <w:rsid w:val="0030027B"/>
    <w:rsid w:val="003178B4"/>
    <w:rsid w:val="003221BD"/>
    <w:rsid w:val="003258B7"/>
    <w:rsid w:val="00326368"/>
    <w:rsid w:val="00356F49"/>
    <w:rsid w:val="00364A12"/>
    <w:rsid w:val="003706A9"/>
    <w:rsid w:val="003C0EAA"/>
    <w:rsid w:val="003C3EC1"/>
    <w:rsid w:val="003D253E"/>
    <w:rsid w:val="004216C2"/>
    <w:rsid w:val="004323FD"/>
    <w:rsid w:val="00436684"/>
    <w:rsid w:val="00467D97"/>
    <w:rsid w:val="004711FC"/>
    <w:rsid w:val="00473C61"/>
    <w:rsid w:val="00475BC6"/>
    <w:rsid w:val="00494482"/>
    <w:rsid w:val="004A3C26"/>
    <w:rsid w:val="004D7E0A"/>
    <w:rsid w:val="004F11F6"/>
    <w:rsid w:val="004F387F"/>
    <w:rsid w:val="00523899"/>
    <w:rsid w:val="00533A54"/>
    <w:rsid w:val="005346C4"/>
    <w:rsid w:val="005456C3"/>
    <w:rsid w:val="00551C7D"/>
    <w:rsid w:val="00564264"/>
    <w:rsid w:val="00566D56"/>
    <w:rsid w:val="005732D8"/>
    <w:rsid w:val="00580289"/>
    <w:rsid w:val="005808FE"/>
    <w:rsid w:val="005A189C"/>
    <w:rsid w:val="005D45D1"/>
    <w:rsid w:val="005D5C3B"/>
    <w:rsid w:val="005F2EA4"/>
    <w:rsid w:val="00605633"/>
    <w:rsid w:val="00611A3A"/>
    <w:rsid w:val="00616E55"/>
    <w:rsid w:val="006232DF"/>
    <w:rsid w:val="00667ECB"/>
    <w:rsid w:val="006751C1"/>
    <w:rsid w:val="00675B10"/>
    <w:rsid w:val="006821B4"/>
    <w:rsid w:val="006A5D9C"/>
    <w:rsid w:val="006A7D8A"/>
    <w:rsid w:val="006E31E1"/>
    <w:rsid w:val="006E340A"/>
    <w:rsid w:val="006F1289"/>
    <w:rsid w:val="006F3C59"/>
    <w:rsid w:val="007173AE"/>
    <w:rsid w:val="007364C7"/>
    <w:rsid w:val="007367AC"/>
    <w:rsid w:val="007B18C0"/>
    <w:rsid w:val="007D204E"/>
    <w:rsid w:val="0083355D"/>
    <w:rsid w:val="00862B20"/>
    <w:rsid w:val="00864B6D"/>
    <w:rsid w:val="00865743"/>
    <w:rsid w:val="00876B3F"/>
    <w:rsid w:val="008803B2"/>
    <w:rsid w:val="00880BA7"/>
    <w:rsid w:val="008815BC"/>
    <w:rsid w:val="008858A5"/>
    <w:rsid w:val="008C2D7A"/>
    <w:rsid w:val="008D0F90"/>
    <w:rsid w:val="008D1A44"/>
    <w:rsid w:val="008E62B3"/>
    <w:rsid w:val="0092184A"/>
    <w:rsid w:val="009425A9"/>
    <w:rsid w:val="00964BE4"/>
    <w:rsid w:val="00967B37"/>
    <w:rsid w:val="00967DC7"/>
    <w:rsid w:val="0099286D"/>
    <w:rsid w:val="00993B63"/>
    <w:rsid w:val="009C1092"/>
    <w:rsid w:val="009D7A1E"/>
    <w:rsid w:val="009E3530"/>
    <w:rsid w:val="00A1117A"/>
    <w:rsid w:val="00A22C26"/>
    <w:rsid w:val="00A36147"/>
    <w:rsid w:val="00A4471D"/>
    <w:rsid w:val="00A500FF"/>
    <w:rsid w:val="00A52970"/>
    <w:rsid w:val="00A62CF1"/>
    <w:rsid w:val="00A77921"/>
    <w:rsid w:val="00A94CCB"/>
    <w:rsid w:val="00AC3AB7"/>
    <w:rsid w:val="00AD33F2"/>
    <w:rsid w:val="00AF6C75"/>
    <w:rsid w:val="00B042B1"/>
    <w:rsid w:val="00B2641A"/>
    <w:rsid w:val="00B476EE"/>
    <w:rsid w:val="00B52EF6"/>
    <w:rsid w:val="00B62C5A"/>
    <w:rsid w:val="00B658A6"/>
    <w:rsid w:val="00B87CF0"/>
    <w:rsid w:val="00BD08C7"/>
    <w:rsid w:val="00BE3893"/>
    <w:rsid w:val="00BF2819"/>
    <w:rsid w:val="00BF2F91"/>
    <w:rsid w:val="00BF33AB"/>
    <w:rsid w:val="00C06435"/>
    <w:rsid w:val="00C4673D"/>
    <w:rsid w:val="00C62F08"/>
    <w:rsid w:val="00C8160C"/>
    <w:rsid w:val="00CA7342"/>
    <w:rsid w:val="00CB1066"/>
    <w:rsid w:val="00CB61DF"/>
    <w:rsid w:val="00CC4683"/>
    <w:rsid w:val="00CD477E"/>
    <w:rsid w:val="00CE3F07"/>
    <w:rsid w:val="00D04808"/>
    <w:rsid w:val="00D12F4F"/>
    <w:rsid w:val="00D27CDE"/>
    <w:rsid w:val="00D30F04"/>
    <w:rsid w:val="00D356C7"/>
    <w:rsid w:val="00D4255F"/>
    <w:rsid w:val="00D51432"/>
    <w:rsid w:val="00D6505B"/>
    <w:rsid w:val="00D76CFE"/>
    <w:rsid w:val="00D81676"/>
    <w:rsid w:val="00D81F1F"/>
    <w:rsid w:val="00D8447E"/>
    <w:rsid w:val="00D84A5B"/>
    <w:rsid w:val="00DB44CC"/>
    <w:rsid w:val="00DD090A"/>
    <w:rsid w:val="00E0080D"/>
    <w:rsid w:val="00E318C6"/>
    <w:rsid w:val="00E3446B"/>
    <w:rsid w:val="00E82DDD"/>
    <w:rsid w:val="00E9369B"/>
    <w:rsid w:val="00E95479"/>
    <w:rsid w:val="00EB5612"/>
    <w:rsid w:val="00EC3C3A"/>
    <w:rsid w:val="00ED2E31"/>
    <w:rsid w:val="00ED79CB"/>
    <w:rsid w:val="00F23943"/>
    <w:rsid w:val="00F30175"/>
    <w:rsid w:val="00F44E9C"/>
    <w:rsid w:val="00F45299"/>
    <w:rsid w:val="00FE25B3"/>
    <w:rsid w:val="00FE63E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126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26D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D0F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header"/>
    <w:basedOn w:val="a"/>
    <w:link w:val="af6"/>
    <w:uiPriority w:val="99"/>
    <w:unhideWhenUsed/>
    <w:rsid w:val="00ED2E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D2E31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D2E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D2E31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styleId="af">
    <w:name w:val="Hyperlink"/>
    <w:basedOn w:val="a0"/>
    <w:uiPriority w:val="99"/>
    <w:unhideWhenUsed/>
    <w:rsid w:val="003221BD"/>
    <w:rPr>
      <w:color w:val="0000FF" w:themeColor="hyperlink"/>
      <w:u w:val="single"/>
    </w:rPr>
  </w:style>
  <w:style w:type="paragraph" w:styleId="af0">
    <w:name w:val="Body Text"/>
    <w:basedOn w:val="a"/>
    <w:link w:val="af1"/>
    <w:rsid w:val="004D7E0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 Знак"/>
    <w:basedOn w:val="a0"/>
    <w:link w:val="af0"/>
    <w:rsid w:val="004D7E0A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CC4683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7B18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B18C0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126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26D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8D0F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header"/>
    <w:basedOn w:val="a"/>
    <w:link w:val="af6"/>
    <w:uiPriority w:val="99"/>
    <w:unhideWhenUsed/>
    <w:rsid w:val="00ED2E3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D2E31"/>
    <w:rPr>
      <w:rFonts w:ascii="Times New Roman CYR" w:hAnsi="Times New Roman CYR" w:cs="Times New Roman CYR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D2E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D2E31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12072032&amp;sub=0" TargetMode="External"/><Relationship Id="rId18" Type="http://schemas.openxmlformats.org/officeDocument/2006/relationships/hyperlink" Target="http://mobileonline.garant.ru/document?id=42406514&amp;sub=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12061584&amp;sub=0" TargetMode="External"/><Relationship Id="rId17" Type="http://schemas.openxmlformats.org/officeDocument/2006/relationships/hyperlink" Target="http://mobileonline.garant.ru/document?id=22250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6080772&amp;sub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86367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12058477&amp;sub=0" TargetMode="External"/><Relationship Id="rId10" Type="http://schemas.openxmlformats.org/officeDocument/2006/relationships/hyperlink" Target="http://mobileonline.garant.ru/document?id=12024624&amp;sub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12038258&amp;sub=0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6D10-DBD4-4C12-B5A4-4F5AAAF7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arch5</cp:lastModifiedBy>
  <cp:revision>3</cp:revision>
  <cp:lastPrinted>2019-01-21T05:31:00Z</cp:lastPrinted>
  <dcterms:created xsi:type="dcterms:W3CDTF">2019-03-11T05:54:00Z</dcterms:created>
  <dcterms:modified xsi:type="dcterms:W3CDTF">2019-03-11T06:20:00Z</dcterms:modified>
</cp:coreProperties>
</file>