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A2" w:rsidRPr="00636895" w:rsidRDefault="00F079A2" w:rsidP="00636895">
      <w:pPr>
        <w:pStyle w:val="s3"/>
        <w:shd w:val="clear" w:color="auto" w:fill="FFFFFF"/>
        <w:contextualSpacing/>
        <w:jc w:val="center"/>
        <w:rPr>
          <w:b/>
          <w:color w:val="22272F"/>
          <w:sz w:val="28"/>
          <w:szCs w:val="28"/>
        </w:rPr>
      </w:pPr>
      <w:r w:rsidRPr="00636895">
        <w:rPr>
          <w:b/>
          <w:color w:val="22272F"/>
          <w:sz w:val="28"/>
          <w:szCs w:val="28"/>
        </w:rPr>
        <w:t>Перечень нормативных правовых актов, регулирующих предоставление</w:t>
      </w:r>
      <w:r w:rsidR="0089553F" w:rsidRPr="00636895">
        <w:rPr>
          <w:b/>
          <w:color w:val="22272F"/>
          <w:sz w:val="28"/>
          <w:szCs w:val="28"/>
        </w:rPr>
        <w:t xml:space="preserve"> </w:t>
      </w:r>
      <w:r w:rsidRPr="00636895">
        <w:rPr>
          <w:b/>
          <w:color w:val="22272F"/>
          <w:sz w:val="28"/>
          <w:szCs w:val="28"/>
        </w:rPr>
        <w:t>муниципальной услуги</w:t>
      </w:r>
      <w:r w:rsidR="0089553F" w:rsidRPr="00636895">
        <w:rPr>
          <w:b/>
          <w:color w:val="22272F"/>
          <w:sz w:val="28"/>
          <w:szCs w:val="28"/>
        </w:rPr>
        <w:t xml:space="preserve"> «</w:t>
      </w:r>
      <w:r w:rsidR="0089553F" w:rsidRPr="00636895">
        <w:rPr>
          <w:b/>
          <w:color w:val="22272F"/>
          <w:sz w:val="28"/>
          <w:szCs w:val="28"/>
          <w:shd w:val="clear" w:color="auto" w:fill="FFFFFF"/>
        </w:rPr>
        <w:t>Предоставление земельный участков, находящихся в муниципальной собственности, либо государственная собственность на которые не разграничена, на торгах</w:t>
      </w:r>
      <w:r w:rsidR="00BD507B" w:rsidRPr="00636895">
        <w:rPr>
          <w:b/>
          <w:color w:val="22272F"/>
          <w:sz w:val="28"/>
          <w:szCs w:val="28"/>
          <w:shd w:val="clear" w:color="auto" w:fill="FFFFFF"/>
        </w:rPr>
        <w:t>»</w:t>
      </w:r>
    </w:p>
    <w:p w:rsidR="00DE3AB2" w:rsidRPr="00636895" w:rsidRDefault="0089553F" w:rsidP="00636895">
      <w:pPr>
        <w:pStyle w:val="ConsPlusNormal"/>
        <w:widowControl/>
        <w:tabs>
          <w:tab w:val="left" w:pos="720"/>
        </w:tabs>
        <w:spacing w:line="276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DE3AB2" w:rsidRPr="0063689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DE3AB2" w:rsidRPr="00636895" w:rsidRDefault="00DE3AB2" w:rsidP="006368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Конституцией Российской Федерации (текст Конституции опубликован в «Российской газете» от 25.12.1993 № 237);</w:t>
      </w:r>
    </w:p>
    <w:p w:rsidR="00DE3AB2" w:rsidRPr="00636895" w:rsidRDefault="00DE3AB2" w:rsidP="006368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636895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 (текст Кодекса опубликован в «Российской газете» от 30.10.2001 № 211-212, в «Парламентской газете» от 30.10.2001 № 204-205, в Собрании законодательства Российской Федерации от 29.10.2001 № 44, ст. 4147);</w:t>
      </w:r>
    </w:p>
    <w:p w:rsidR="00DE3AB2" w:rsidRPr="00636895" w:rsidRDefault="00DE3AB2" w:rsidP="00636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 от 30.11.1994  № 51-ФЗ (текст </w:t>
      </w:r>
      <w:hyperlink r:id="rId5" w:history="1">
        <w:r w:rsidRPr="00636895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 опубликован в «Российской газете» от 8 декабря 1994 г. № 238-239, в Собрании законодательства Российской Федерации от 5 декабря 1994 г. № 32 ст. 3301, текст </w:t>
      </w:r>
      <w:hyperlink r:id="rId6" w:history="1">
        <w:r w:rsidRPr="00636895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 опубликован в «Российской газете» от 6, 7, 8 февраля 1996 г. № 23, 24, 25, в Собрании законодательства Российской Федерации от 29 января 1996 г. № 5 ст. 410, текст </w:t>
      </w:r>
      <w:hyperlink r:id="rId7" w:history="1">
        <w:r w:rsidRPr="00636895">
          <w:rPr>
            <w:rFonts w:ascii="Times New Roman" w:hAnsi="Times New Roman" w:cs="Times New Roman"/>
            <w:sz w:val="28"/>
            <w:szCs w:val="28"/>
          </w:rPr>
          <w:t>части третьей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 опубликован в «Российской газете» от 28 ноября 2001 г. № 233, в «Парламентской газете» от 28 ноября 2001 г. № 224, в Собрании законодательства Российской Федерации от 3 декабря 2001 г. № 49 ст. 4552, текст </w:t>
      </w:r>
      <w:hyperlink r:id="rId8" w:history="1">
        <w:r w:rsidRPr="00636895">
          <w:rPr>
            <w:rFonts w:ascii="Times New Roman" w:hAnsi="Times New Roman" w:cs="Times New Roman"/>
            <w:sz w:val="28"/>
            <w:szCs w:val="28"/>
          </w:rPr>
          <w:t>части четвертой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 опубликован в «Российской газете» от 22 декабря 2006 г. № 289, в «Парламентской газете» от 21 декабря 2006 г. № 214-215, в Собрании законодательства Российской Федерации от 25 декабря 2006 г. № 52 (часть I) ст. 5496);</w:t>
      </w:r>
    </w:p>
    <w:p w:rsidR="00DE3AB2" w:rsidRPr="00636895" w:rsidRDefault="00DE3AB2" w:rsidP="00636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 xml:space="preserve">- Градостроительным кодексом Российской Федерации от 29.12.2004 </w:t>
      </w:r>
      <w:r w:rsidRPr="00636895">
        <w:rPr>
          <w:rFonts w:ascii="Times New Roman" w:hAnsi="Times New Roman" w:cs="Times New Roman"/>
          <w:sz w:val="28"/>
          <w:szCs w:val="28"/>
        </w:rPr>
        <w:br/>
        <w:t>№ 190-ФЗ (текст Кодекса опубликован в изданиях «Российская газета» от 30.12.2004  № 290, в «Парламентской газете» от 14.01.2005, № 5-6, в Собрании законодательства Российской Федерации от 03.01.2005, № 1 (часть 1));</w:t>
      </w:r>
    </w:p>
    <w:p w:rsidR="00DE3AB2" w:rsidRPr="00636895" w:rsidRDefault="00DE3AB2" w:rsidP="006368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368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 от 06.10.2003 № 131-ФЗ «Об общих принципах организации местного самоуправления в Российской Федерации» (текст Федерального закона опубликован в «Российской газете» от 08.10.2003 № 202, в «Парламентской газете» от 08.10.2003 № 186, в Собрании законодательства Российской Федерации от 06.10.2003, № 40, ст. 3822);</w:t>
      </w:r>
    </w:p>
    <w:p w:rsidR="00DE3AB2" w:rsidRPr="00636895" w:rsidRDefault="00DE3AB2" w:rsidP="006368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368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 от 02.05.2006 № 59-ФЗ «О порядке рассмотрения обращений граждан Российской Федерации» (текст Федерального закона опубликован в «Парламентской газете» от </w:t>
      </w:r>
      <w:r w:rsidRPr="00636895">
        <w:rPr>
          <w:rFonts w:ascii="Times New Roman" w:hAnsi="Times New Roman" w:cs="Times New Roman"/>
          <w:sz w:val="28"/>
          <w:szCs w:val="28"/>
        </w:rPr>
        <w:lastRenderedPageBreak/>
        <w:t>11.05.2006, № 70-71, в «Российской газете» от 05.05.2006 № 95, в Собрании законодательства Российской Федерации от 08.05.2006, № 19, ст. 2060);</w:t>
      </w:r>
    </w:p>
    <w:p w:rsidR="00DE3AB2" w:rsidRPr="00636895" w:rsidRDefault="00DE3AB2" w:rsidP="006368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Федеральным законом от 27.07.2006 № 152-ФЗ «О персональных данных» (текст Федерального закона опубликован в «Российской газете» от 29.07.2006, № 165, в «Парламентской газете» от 03.08.2006 № 126-127, в Собрании законодательства Российской Федерации от 31.07.2006, № 31 (часть I), ст. 3451);</w:t>
      </w:r>
    </w:p>
    <w:p w:rsidR="00DE3AB2" w:rsidRPr="00636895" w:rsidRDefault="00DE3AB2" w:rsidP="006368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6368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 от 24.07.2007 № 221-ФЗ «О кадастровой деятельности» (текст Федерального закона опубликован в «Российской газете» от 01.08.2007, № 165, в «Парламентской газете» от 09.08.2007,          № 99-101, в Собрании законодательства Российской Федерации от 30.07.2007, № 31, ст. 4017);</w:t>
      </w:r>
    </w:p>
    <w:p w:rsidR="00DE3AB2" w:rsidRPr="00636895" w:rsidRDefault="00DE3AB2" w:rsidP="0063689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368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 от 27.07.2010 № 210-ФЗ «Об организации предоставления государственных и муниципальных услуг» (текст Федерального закона опубликован в «Российской газете» от 30.07.2010, № 168, в Собрании законодательства Российской Федерации от 02.08.2010, № 31, ст. 4179);</w:t>
      </w:r>
    </w:p>
    <w:p w:rsidR="00DE3AB2" w:rsidRPr="00636895" w:rsidRDefault="00DE3AB2" w:rsidP="0063689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Федеральным законом от 06.04.2011 № 63-ФЗ «Об электронной подписи» (текст Федерального закона опубликован в «Российской газете» от 08.04.2011, № 75, в Собрании законодательства Российской Федерации от 11.04.2011, № 15, ст. 2036, в «Парламентской газете» от 08-14.04.2011, № 17); </w:t>
      </w:r>
    </w:p>
    <w:p w:rsidR="00DE3AB2" w:rsidRPr="00636895" w:rsidRDefault="00DE3AB2" w:rsidP="0063689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Федеральным законом от 13.07.2015 № 218-ФЗ «О государственной регистрации недвижимости» (текст Федерального закона опубликован на «Официальном интернет-портале правовой информации» (</w:t>
      </w:r>
      <w:hyperlink r:id="rId13" w:tgtFrame="_blank" w:history="1">
        <w:r w:rsidRPr="00636895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) 14.07.2015, в «Российской газете» от 17.07.2015, № 156, в Собрании законодательства Российской Федерации от 20.07.2015, </w:t>
      </w:r>
      <w:r w:rsidRPr="00636895">
        <w:rPr>
          <w:rFonts w:ascii="Times New Roman" w:hAnsi="Times New Roman" w:cs="Times New Roman"/>
          <w:sz w:val="28"/>
          <w:szCs w:val="28"/>
        </w:rPr>
        <w:br/>
        <w:t>№ 29 (часть I), ст. 4344);</w:t>
      </w:r>
    </w:p>
    <w:p w:rsidR="00DE3AB2" w:rsidRPr="00636895" w:rsidRDefault="00DE3AB2" w:rsidP="0063689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(текст постановления опубликован в «Российской газете» от 02.11.2011 № 246, в Собрании законодательства Российской Федерации от 31.10.2011,     № 44, ст. 6274);</w:t>
      </w:r>
    </w:p>
    <w:p w:rsidR="00DE3AB2" w:rsidRPr="00636895" w:rsidRDefault="00DE3AB2" w:rsidP="00636895">
      <w:pPr>
        <w:shd w:val="clear" w:color="auto" w:fill="FFFFFF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</w:t>
      </w:r>
      <w:proofErr w:type="gramStart"/>
      <w:r w:rsidRPr="00636895">
        <w:rPr>
          <w:rFonts w:ascii="Times New Roman" w:hAnsi="Times New Roman" w:cs="Times New Roman"/>
          <w:sz w:val="28"/>
          <w:szCs w:val="28"/>
        </w:rPr>
        <w:t>25.06.2012  №</w:t>
      </w:r>
      <w:proofErr w:type="gramEnd"/>
      <w:r w:rsidRPr="00636895">
        <w:rPr>
          <w:rFonts w:ascii="Times New Roman" w:hAnsi="Times New Roman" w:cs="Times New Roman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 (текст документа опубликован в изданиях «Собрание законодательства Российской Федерации», 2012, № 27, ст. 3744; 2013, № 45, ст. 5807);</w:t>
      </w:r>
    </w:p>
    <w:p w:rsidR="00DE3AB2" w:rsidRPr="00636895" w:rsidRDefault="00DE3AB2" w:rsidP="0063689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документа опубликован в изданиях «Собрание законодательства Российской Федерации», 2012, № 36, ст. 4903; 2014, № 50, ст. 7113); </w:t>
      </w:r>
    </w:p>
    <w:p w:rsidR="00DE3AB2" w:rsidRPr="00636895" w:rsidRDefault="00DE3AB2" w:rsidP="0063689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(текст документа опубликован в изданиях «Российская газета» от 31.12.2012 № 303, «Собрание законодательства Российской Федерации» от 31.12.2012 № 53 (часть II) ст. 7932); </w:t>
      </w:r>
    </w:p>
    <w:p w:rsidR="00DE3AB2" w:rsidRPr="00636895" w:rsidRDefault="00DE3AB2" w:rsidP="0063689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25.01.2013 № 33 «Об использовании простой электронной подписи при оказании государственных и муниципальных услуг» (текст документа опубликован в «Собрание законодательства Российской Федерации» от 04.02.2013 № 5 ст.377);</w:t>
      </w:r>
    </w:p>
    <w:p w:rsidR="00DE3AB2" w:rsidRPr="00636895" w:rsidRDefault="00DE3AB2" w:rsidP="0063689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(текст постановления опубликован на «Официальном интернет-портале правовой информации» (</w:t>
      </w:r>
      <w:hyperlink r:id="rId14" w:tgtFrame="_blank" w:history="1">
        <w:r w:rsidRPr="00636895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636895">
        <w:rPr>
          <w:rFonts w:ascii="Times New Roman" w:hAnsi="Times New Roman" w:cs="Times New Roman"/>
          <w:sz w:val="28"/>
          <w:szCs w:val="28"/>
        </w:rPr>
        <w:t>) 05.04.2016, в «Российской газете» от 08.04.2016, № 75, в Собрании законодательства Российской Федерации от 11.04.2016, № 15, ст. 2084);</w:t>
      </w:r>
    </w:p>
    <w:p w:rsidR="00DE3AB2" w:rsidRPr="00636895" w:rsidRDefault="00DE3AB2" w:rsidP="0063689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Законом Чувашской Республики от 23.07.2003 № 22 «Об административных правонарушениях в Чувашской Республике» (текст Закона опубликован в газете «Республика» от 30.07.2003 № 30 (443), в газете «</w:t>
      </w:r>
      <w:proofErr w:type="spellStart"/>
      <w:r w:rsidRPr="00636895">
        <w:rPr>
          <w:rFonts w:ascii="Times New Roman" w:hAnsi="Times New Roman" w:cs="Times New Roman"/>
          <w:sz w:val="28"/>
          <w:szCs w:val="28"/>
        </w:rPr>
        <w:t>Хыпар</w:t>
      </w:r>
      <w:proofErr w:type="spellEnd"/>
      <w:r w:rsidRPr="00636895">
        <w:rPr>
          <w:rFonts w:ascii="Times New Roman" w:hAnsi="Times New Roman" w:cs="Times New Roman"/>
          <w:sz w:val="28"/>
          <w:szCs w:val="28"/>
        </w:rPr>
        <w:t>» от 29.07.2003 № 147 (23785), в Ведомостях Государственного Совета Чувашской Республики, 2003 г., № 55, ст.22, в Собрании законодательства Чувашской Республики, 2003 г., № 8, ст.410);</w:t>
      </w:r>
    </w:p>
    <w:p w:rsidR="00DE3AB2" w:rsidRPr="00636895" w:rsidRDefault="00DE3AB2" w:rsidP="0063689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решением Чебоксарского городского Собрания депутатов Чувашской Республики от 30.11.2005, № 40 «Об Уставе муниципального образования города Чебоксары - столицы Чувашской Республики» (текст решения опубликован в газете «Чебоксарские новости» от 31.12.2005, № 255-260);</w:t>
      </w:r>
    </w:p>
    <w:p w:rsidR="00DE3AB2" w:rsidRPr="00636895" w:rsidRDefault="00DE3AB2" w:rsidP="0063689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 xml:space="preserve">- решением Чебоксарского городского Собрания депутатов Чувашской Республики от 03.03.2016 № 187 «Об утверждении </w:t>
      </w:r>
      <w:hyperlink r:id="rId15" w:history="1">
        <w:r w:rsidRPr="0063689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63689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Чебоксарского городского округа, разработанных                               </w:t>
      </w:r>
      <w:r w:rsidRPr="00636895">
        <w:rPr>
          <w:rFonts w:ascii="Times New Roman" w:hAnsi="Times New Roman" w:cs="Times New Roman"/>
          <w:sz w:val="28"/>
          <w:szCs w:val="28"/>
        </w:rPr>
        <w:lastRenderedPageBreak/>
        <w:t>АО «</w:t>
      </w:r>
      <w:proofErr w:type="spellStart"/>
      <w:r w:rsidRPr="00636895">
        <w:rPr>
          <w:rFonts w:ascii="Times New Roman" w:hAnsi="Times New Roman" w:cs="Times New Roman"/>
          <w:sz w:val="28"/>
          <w:szCs w:val="28"/>
        </w:rPr>
        <w:t>РосНИПИУрбанистики</w:t>
      </w:r>
      <w:proofErr w:type="spellEnd"/>
      <w:r w:rsidRPr="00636895">
        <w:rPr>
          <w:rFonts w:ascii="Times New Roman" w:hAnsi="Times New Roman" w:cs="Times New Roman"/>
          <w:sz w:val="28"/>
          <w:szCs w:val="28"/>
        </w:rPr>
        <w:t>» в 2015 году» (далее – Правила землепользования и застройки) (текст решения опубликован на официальном сайте города Чебоксары (http://www.gcheb.cap.ru/) 11.03.2016);</w:t>
      </w:r>
    </w:p>
    <w:p w:rsidR="00DE3AB2" w:rsidRPr="00636895" w:rsidRDefault="00DE3AB2" w:rsidP="0063689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постановлением администрации города Чебоксары от 06.06.2013 № 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 (текст постановления опубликован в Вестнике органов местного самоуправления города Чебоксары от 28.06.2013, № 11);</w:t>
      </w:r>
    </w:p>
    <w:p w:rsidR="00DE3AB2" w:rsidRPr="00636895" w:rsidRDefault="00DE3AB2" w:rsidP="0063689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постановлением администрации города Чебоксары от 16.10.2013             № 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(текст документа опубликован в Вестнике органов местного самоуправления города Чебоксары от 30.10.2013 № 19 (92);</w:t>
      </w:r>
    </w:p>
    <w:p w:rsidR="00DE3AB2" w:rsidRPr="00636895" w:rsidRDefault="00DE3AB2" w:rsidP="0063689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- постановлением администрации города Чебоксары от 16.10.2013           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(текст документа опубликован в Вестнике органов местного самоуправления города Чебоксары от 30.10.2013 № 19 (92)).</w:t>
      </w:r>
    </w:p>
    <w:p w:rsidR="00F079A2" w:rsidRPr="00636895" w:rsidRDefault="00F079A2" w:rsidP="00636895">
      <w:pPr>
        <w:pStyle w:val="s1"/>
        <w:shd w:val="clear" w:color="auto" w:fill="FFFFFF"/>
        <w:spacing w:line="276" w:lineRule="auto"/>
        <w:jc w:val="both"/>
        <w:rPr>
          <w:color w:val="22272F"/>
          <w:sz w:val="28"/>
          <w:szCs w:val="28"/>
        </w:rPr>
      </w:pPr>
    </w:p>
    <w:p w:rsidR="005B0750" w:rsidRDefault="005B0750" w:rsidP="00636895">
      <w:pPr>
        <w:rPr>
          <w:rFonts w:ascii="Times New Roman" w:hAnsi="Times New Roman" w:cs="Times New Roman"/>
          <w:sz w:val="28"/>
          <w:szCs w:val="28"/>
        </w:rPr>
      </w:pPr>
    </w:p>
    <w:p w:rsidR="00636895" w:rsidRPr="00636895" w:rsidRDefault="00636895" w:rsidP="006368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895" w:rsidRPr="00636895" w:rsidSect="005B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9A2"/>
    <w:rsid w:val="005821F2"/>
    <w:rsid w:val="005B0750"/>
    <w:rsid w:val="00636895"/>
    <w:rsid w:val="0089553F"/>
    <w:rsid w:val="00BD507B"/>
    <w:rsid w:val="00D25FF2"/>
    <w:rsid w:val="00D87199"/>
    <w:rsid w:val="00DE3AB2"/>
    <w:rsid w:val="00E24CD5"/>
    <w:rsid w:val="00F0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7432"/>
  <w15:docId w15:val="{2C1E1C02-A744-4B89-8DB3-6812054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0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9A2"/>
  </w:style>
  <w:style w:type="character" w:styleId="a3">
    <w:name w:val="Hyperlink"/>
    <w:basedOn w:val="a0"/>
    <w:uiPriority w:val="99"/>
    <w:semiHidden/>
    <w:unhideWhenUsed/>
    <w:rsid w:val="00F079A2"/>
    <w:rPr>
      <w:color w:val="0000FF"/>
      <w:u w:val="single"/>
    </w:rPr>
  </w:style>
  <w:style w:type="character" w:styleId="a4">
    <w:name w:val="Emphasis"/>
    <w:basedOn w:val="a0"/>
    <w:uiPriority w:val="20"/>
    <w:qFormat/>
    <w:rsid w:val="0089553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E3A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DE3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DE3AB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64072&amp;sub=40000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0064072&amp;sub=33333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64072&amp;sub=22222" TargetMode="External"/><Relationship Id="rId11" Type="http://schemas.openxmlformats.org/officeDocument/2006/relationships/hyperlink" Target="garantF1://12054874.0" TargetMode="External"/><Relationship Id="rId5" Type="http://schemas.openxmlformats.org/officeDocument/2006/relationships/hyperlink" Target="http://mobileonline.garant.ru/document?id=10064072&amp;sub=10000" TargetMode="External"/><Relationship Id="rId15" Type="http://schemas.openxmlformats.org/officeDocument/2006/relationships/hyperlink" Target="garantF1://17523243.1000" TargetMode="External"/><Relationship Id="rId10" Type="http://schemas.openxmlformats.org/officeDocument/2006/relationships/hyperlink" Target="garantF1://12046661.0" TargetMode="External"/><Relationship Id="rId4" Type="http://schemas.openxmlformats.org/officeDocument/2006/relationships/hyperlink" Target="garantF1://12024624.0" TargetMode="Externa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1377</Words>
  <Characters>7849</Characters>
  <Application>Microsoft Office Word</Application>
  <DocSecurity>0</DocSecurity>
  <Lines>65</Lines>
  <Paragraphs>18</Paragraphs>
  <ScaleCrop>false</ScaleCrop>
  <Company>Управление территориального планирования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RePack by Diakov</cp:lastModifiedBy>
  <cp:revision>7</cp:revision>
  <dcterms:created xsi:type="dcterms:W3CDTF">2019-02-25T07:43:00Z</dcterms:created>
  <dcterms:modified xsi:type="dcterms:W3CDTF">2019-02-26T04:21:00Z</dcterms:modified>
</cp:coreProperties>
</file>